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84" w:rsidRPr="008E4384" w:rsidRDefault="008E4384" w:rsidP="008E4384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lang w:val="ru-RU" w:eastAsia="zh-CN"/>
        </w:rPr>
      </w:pPr>
      <w:r>
        <w:rPr>
          <w:rFonts w:eastAsia="SimSun"/>
          <w:b/>
          <w:noProof/>
          <w:sz w:val="32"/>
          <w:szCs w:val="32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-253365</wp:posOffset>
            </wp:positionV>
            <wp:extent cx="749300" cy="800100"/>
            <wp:effectExtent l="19050" t="0" r="0" b="0"/>
            <wp:wrapNone/>
            <wp:docPr id="1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384" w:rsidRPr="008E4384" w:rsidRDefault="008E4384" w:rsidP="008E4384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val="ru-RU" w:eastAsia="zh-CN"/>
        </w:rPr>
      </w:pPr>
      <w:r w:rsidRPr="008E4384">
        <w:rPr>
          <w:rFonts w:eastAsia="SimSun"/>
          <w:b/>
          <w:noProof/>
          <w:sz w:val="32"/>
          <w:szCs w:val="32"/>
          <w:lang w:val="ru-RU" w:eastAsia="zh-CN"/>
        </w:rPr>
        <w:t>КОЛЛЕГИЯ</w:t>
      </w:r>
    </w:p>
    <w:p w:rsidR="008E4384" w:rsidRPr="008E4384" w:rsidRDefault="008E4384" w:rsidP="008E4384">
      <w:pPr>
        <w:keepNext/>
        <w:snapToGrid w:val="0"/>
        <w:spacing w:before="120"/>
        <w:jc w:val="center"/>
        <w:outlineLvl w:val="4"/>
        <w:rPr>
          <w:rFonts w:eastAsia="Times New Roman"/>
          <w:b/>
          <w:bCs/>
          <w:sz w:val="32"/>
          <w:szCs w:val="28"/>
          <w:lang w:val="ru-RU"/>
        </w:rPr>
      </w:pPr>
      <w:r w:rsidRPr="008E4384">
        <w:rPr>
          <w:rFonts w:eastAsia="Times New Roman"/>
          <w:b/>
          <w:bCs/>
          <w:sz w:val="32"/>
          <w:szCs w:val="28"/>
          <w:lang w:val="ru-RU"/>
        </w:rPr>
        <w:t>АДМИНИСТРАЦИИ КЕМЕРОВСКОЙ ОБЛАСТИ</w:t>
      </w:r>
    </w:p>
    <w:p w:rsidR="008E4384" w:rsidRPr="008E4384" w:rsidRDefault="008E4384" w:rsidP="008E4384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val="ru-RU" w:eastAsia="zh-CN"/>
        </w:rPr>
      </w:pPr>
      <w:r w:rsidRPr="008E4384">
        <w:rPr>
          <w:rFonts w:eastAsia="SimSun"/>
          <w:spacing w:val="60"/>
          <w:sz w:val="28"/>
          <w:szCs w:val="28"/>
          <w:lang w:val="ru-RU" w:eastAsia="zh-CN"/>
        </w:rPr>
        <w:t>ПОСТАНОВЛЕНИЕ</w:t>
      </w:r>
    </w:p>
    <w:p w:rsidR="008E4384" w:rsidRPr="008E4384" w:rsidRDefault="008E4384" w:rsidP="008E4384">
      <w:pPr>
        <w:autoSpaceDE w:val="0"/>
        <w:autoSpaceDN w:val="0"/>
        <w:adjustRightInd w:val="0"/>
        <w:spacing w:before="360"/>
        <w:jc w:val="center"/>
        <w:rPr>
          <w:rFonts w:eastAsia="SimSun"/>
          <w:sz w:val="28"/>
          <w:szCs w:val="28"/>
          <w:lang w:val="ru-RU" w:eastAsia="zh-CN"/>
        </w:rPr>
      </w:pPr>
      <w:r w:rsidRPr="008E4384">
        <w:rPr>
          <w:rFonts w:eastAsia="SimSun"/>
          <w:lang w:val="ru-RU" w:eastAsia="zh-CN"/>
        </w:rPr>
        <w:t>от</w:t>
      </w:r>
      <w:r w:rsidRPr="008E4384">
        <w:rPr>
          <w:rFonts w:eastAsia="SimSun"/>
          <w:sz w:val="28"/>
          <w:szCs w:val="28"/>
          <w:lang w:val="ru-RU" w:eastAsia="zh-CN"/>
        </w:rPr>
        <w:t xml:space="preserve"> </w:t>
      </w:r>
      <w:r w:rsidRPr="008E4384">
        <w:rPr>
          <w:rFonts w:eastAsia="SimSun"/>
          <w:lang w:val="ru-RU" w:eastAsia="zh-CN"/>
        </w:rPr>
        <w:t>«</w:t>
      </w:r>
      <w:r w:rsidR="00622550">
        <w:rPr>
          <w:rFonts w:eastAsia="SimSun"/>
          <w:sz w:val="28"/>
          <w:szCs w:val="28"/>
          <w:u w:val="single"/>
          <w:lang w:val="ru-RU" w:eastAsia="zh-CN"/>
        </w:rPr>
        <w:t xml:space="preserve"> 25 </w:t>
      </w:r>
      <w:r w:rsidRPr="008E4384">
        <w:rPr>
          <w:rFonts w:eastAsia="SimSun"/>
          <w:lang w:val="ru-RU" w:eastAsia="zh-CN"/>
        </w:rPr>
        <w:t>»</w:t>
      </w:r>
      <w:r w:rsidR="00622550">
        <w:rPr>
          <w:rFonts w:eastAsia="SimSun"/>
          <w:sz w:val="28"/>
          <w:szCs w:val="28"/>
          <w:u w:val="single"/>
          <w:lang w:val="ru-RU" w:eastAsia="zh-CN"/>
        </w:rPr>
        <w:t xml:space="preserve"> мая 2018 </w:t>
      </w:r>
      <w:r w:rsidRPr="008E4384">
        <w:rPr>
          <w:rFonts w:eastAsia="SimSun"/>
          <w:lang w:val="ru-RU" w:eastAsia="zh-CN"/>
        </w:rPr>
        <w:t>г.  №</w:t>
      </w:r>
      <w:r w:rsidR="00622550">
        <w:rPr>
          <w:rFonts w:eastAsia="SimSun"/>
          <w:sz w:val="28"/>
          <w:szCs w:val="28"/>
          <w:u w:val="single"/>
          <w:lang w:val="ru-RU" w:eastAsia="zh-CN"/>
        </w:rPr>
        <w:t xml:space="preserve"> 186</w:t>
      </w:r>
    </w:p>
    <w:p w:rsidR="008E4384" w:rsidRPr="008E4384" w:rsidRDefault="008E4384" w:rsidP="008E4384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val="ru-RU" w:eastAsia="zh-CN"/>
        </w:rPr>
      </w:pPr>
      <w:r w:rsidRPr="008E4384">
        <w:rPr>
          <w:rFonts w:eastAsia="SimSun"/>
          <w:lang w:val="ru-RU" w:eastAsia="zh-CN"/>
        </w:rPr>
        <w:t>г. Кемерово</w:t>
      </w:r>
    </w:p>
    <w:p w:rsidR="00AC344B" w:rsidRDefault="00AC344B" w:rsidP="00AC344B">
      <w:pPr>
        <w:pStyle w:val="3"/>
        <w:rPr>
          <w:szCs w:val="28"/>
        </w:rPr>
      </w:pPr>
    </w:p>
    <w:p w:rsidR="00AC344B" w:rsidRDefault="00AC344B" w:rsidP="00AC344B">
      <w:pPr>
        <w:pStyle w:val="3"/>
        <w:rPr>
          <w:szCs w:val="28"/>
        </w:rPr>
      </w:pPr>
    </w:p>
    <w:p w:rsidR="00AC344B" w:rsidRPr="00A53390" w:rsidRDefault="00AC344B" w:rsidP="00AC344B">
      <w:pPr>
        <w:jc w:val="center"/>
        <w:rPr>
          <w:b/>
          <w:sz w:val="28"/>
          <w:szCs w:val="28"/>
          <w:lang w:val="ru-RU"/>
        </w:rPr>
      </w:pPr>
      <w:r w:rsidRPr="00A53390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государственном комплексном природном заказнике Кемеровской области «Черновой Нарык»</w:t>
      </w:r>
    </w:p>
    <w:p w:rsidR="00AC344B" w:rsidRDefault="00AC344B" w:rsidP="00AC344B">
      <w:pPr>
        <w:pStyle w:val="1"/>
        <w:ind w:firstLine="709"/>
        <w:jc w:val="both"/>
      </w:pPr>
    </w:p>
    <w:p w:rsidR="00AC344B" w:rsidRDefault="00AC344B" w:rsidP="00AC344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0B6D">
        <w:rPr>
          <w:sz w:val="28"/>
          <w:lang w:val="ru-RU"/>
        </w:rPr>
        <w:t xml:space="preserve">В соответствии </w:t>
      </w:r>
      <w:r>
        <w:rPr>
          <w:sz w:val="28"/>
          <w:lang w:val="ru-RU"/>
        </w:rPr>
        <w:t>с</w:t>
      </w:r>
      <w:r w:rsidRPr="00A50B6D">
        <w:rPr>
          <w:sz w:val="28"/>
          <w:lang w:val="ru-RU"/>
        </w:rPr>
        <w:t xml:space="preserve"> Федеральн</w:t>
      </w:r>
      <w:r>
        <w:rPr>
          <w:sz w:val="28"/>
          <w:lang w:val="ru-RU"/>
        </w:rPr>
        <w:t>ым</w:t>
      </w:r>
      <w:r w:rsidRPr="00A50B6D">
        <w:rPr>
          <w:sz w:val="28"/>
          <w:lang w:val="ru-RU"/>
        </w:rPr>
        <w:t xml:space="preserve"> </w:t>
      </w:r>
      <w:hyperlink r:id="rId9" w:history="1">
        <w:r w:rsidRPr="00A50B6D">
          <w:rPr>
            <w:sz w:val="28"/>
            <w:lang w:val="ru-RU"/>
          </w:rPr>
          <w:t>закон</w:t>
        </w:r>
      </w:hyperlink>
      <w:r>
        <w:rPr>
          <w:sz w:val="28"/>
          <w:szCs w:val="28"/>
          <w:lang w:val="ru-RU"/>
        </w:rPr>
        <w:t>ом</w:t>
      </w:r>
      <w:r w:rsidRPr="008E46B5">
        <w:rPr>
          <w:sz w:val="28"/>
          <w:szCs w:val="28"/>
          <w:lang w:val="ru-RU"/>
        </w:rPr>
        <w:t xml:space="preserve"> </w:t>
      </w:r>
      <w:r w:rsidRPr="00A50B6D">
        <w:rPr>
          <w:sz w:val="28"/>
          <w:lang w:val="ru-RU"/>
        </w:rPr>
        <w:t xml:space="preserve">от 14.03.95 </w:t>
      </w:r>
      <w:r>
        <w:rPr>
          <w:sz w:val="28"/>
          <w:lang w:val="ru-RU"/>
        </w:rPr>
        <w:t>№ 33-ФЗ «</w:t>
      </w:r>
      <w:r w:rsidRPr="00A50B6D">
        <w:rPr>
          <w:sz w:val="28"/>
          <w:lang w:val="ru-RU"/>
        </w:rPr>
        <w:t>Об особо о</w:t>
      </w:r>
      <w:r>
        <w:rPr>
          <w:sz w:val="28"/>
          <w:lang w:val="ru-RU"/>
        </w:rPr>
        <w:t>храняемых природных территориях»</w:t>
      </w:r>
      <w:r w:rsidRPr="00A50B6D">
        <w:rPr>
          <w:sz w:val="28"/>
          <w:lang w:val="ru-RU"/>
        </w:rPr>
        <w:t>, Закон</w:t>
      </w:r>
      <w:r>
        <w:rPr>
          <w:sz w:val="28"/>
          <w:lang w:val="ru-RU"/>
        </w:rPr>
        <w:t>ом</w:t>
      </w:r>
      <w:r w:rsidRPr="00A50B6D">
        <w:rPr>
          <w:sz w:val="28"/>
          <w:lang w:val="ru-RU"/>
        </w:rPr>
        <w:t xml:space="preserve"> Кемеровской области </w:t>
      </w:r>
      <w:r>
        <w:rPr>
          <w:sz w:val="28"/>
          <w:lang w:val="ru-RU"/>
        </w:rPr>
        <w:t xml:space="preserve">                          </w:t>
      </w:r>
      <w:r w:rsidRPr="00A50B6D">
        <w:rPr>
          <w:sz w:val="28"/>
          <w:lang w:val="ru-RU"/>
        </w:rPr>
        <w:t xml:space="preserve">от 04.01.2001 </w:t>
      </w:r>
      <w:r>
        <w:rPr>
          <w:sz w:val="28"/>
          <w:lang w:val="ru-RU"/>
        </w:rPr>
        <w:t>№ 1-ОЗ «</w:t>
      </w:r>
      <w:r w:rsidRPr="00A50B6D">
        <w:rPr>
          <w:sz w:val="28"/>
          <w:lang w:val="ru-RU"/>
        </w:rPr>
        <w:t>Об особо охраняемых природных т</w:t>
      </w:r>
      <w:r>
        <w:rPr>
          <w:sz w:val="28"/>
          <w:lang w:val="ru-RU"/>
        </w:rPr>
        <w:t>ерриториях</w:t>
      </w:r>
      <w:r w:rsidRPr="005F39E4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 Кемеровской области», на основании </w:t>
      </w:r>
      <w:r w:rsidRPr="00093963">
        <w:rPr>
          <w:sz w:val="28"/>
          <w:lang w:val="ru-RU"/>
        </w:rPr>
        <w:t>заключения государственно</w:t>
      </w:r>
      <w:r>
        <w:rPr>
          <w:sz w:val="28"/>
          <w:lang w:val="ru-RU"/>
        </w:rPr>
        <w:t>й экологической экспертизы от 20.11.2017 №314, материалов комплексного экологического обследования территории комплексного природного заказника «Черновой Нарык»</w:t>
      </w:r>
      <w:r w:rsidRPr="00093963">
        <w:rPr>
          <w:sz w:val="28"/>
          <w:lang w:val="ru-RU"/>
        </w:rPr>
        <w:t>, протокола заседания экспертно-консультативного совета по особо охраняемым природным территориям Кем</w:t>
      </w:r>
      <w:r>
        <w:rPr>
          <w:sz w:val="28"/>
          <w:lang w:val="ru-RU"/>
        </w:rPr>
        <w:t xml:space="preserve">еровской области </w:t>
      </w:r>
      <w:r w:rsidRPr="00990E88">
        <w:rPr>
          <w:sz w:val="28"/>
          <w:lang w:val="ru-RU"/>
        </w:rPr>
        <w:t xml:space="preserve">от </w:t>
      </w:r>
      <w:r>
        <w:rPr>
          <w:sz w:val="28"/>
          <w:lang w:val="ru-RU"/>
        </w:rPr>
        <w:t>13</w:t>
      </w:r>
      <w:r w:rsidRPr="00990E88">
        <w:rPr>
          <w:sz w:val="28"/>
          <w:lang w:val="ru-RU"/>
        </w:rPr>
        <w:t>.</w:t>
      </w:r>
      <w:r>
        <w:rPr>
          <w:sz w:val="28"/>
          <w:lang w:val="ru-RU"/>
        </w:rPr>
        <w:t>06.</w:t>
      </w:r>
      <w:r w:rsidRPr="00990E88">
        <w:rPr>
          <w:sz w:val="28"/>
          <w:lang w:val="ru-RU"/>
        </w:rPr>
        <w:t>20</w:t>
      </w:r>
      <w:r>
        <w:rPr>
          <w:sz w:val="28"/>
          <w:lang w:val="ru-RU"/>
        </w:rPr>
        <w:t>17 № 2</w:t>
      </w:r>
      <w:r w:rsidRPr="00990E88">
        <w:rPr>
          <w:sz w:val="28"/>
          <w:lang w:val="ru-RU"/>
        </w:rPr>
        <w:t>,</w:t>
      </w:r>
      <w:r>
        <w:rPr>
          <w:sz w:val="28"/>
          <w:lang w:val="ru-RU"/>
        </w:rPr>
        <w:t xml:space="preserve"> согласования</w:t>
      </w:r>
      <w:r w:rsidRPr="00A50B6D">
        <w:rPr>
          <w:sz w:val="28"/>
          <w:lang w:val="ru-RU"/>
        </w:rPr>
        <w:t xml:space="preserve"> Министерства природных ресурсов и экологии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Ро</w:t>
      </w:r>
      <w:r>
        <w:rPr>
          <w:sz w:val="28"/>
          <w:lang w:val="ru-RU"/>
        </w:rPr>
        <w:t xml:space="preserve">ссийской Федерации от </w:t>
      </w:r>
      <w:r w:rsidRPr="00D8649E">
        <w:rPr>
          <w:sz w:val="28"/>
          <w:lang w:val="ru-RU"/>
        </w:rPr>
        <w:t>29.</w:t>
      </w:r>
      <w:r>
        <w:rPr>
          <w:sz w:val="28"/>
          <w:lang w:val="ru-RU"/>
        </w:rPr>
        <w:t>12.2017 № 05-12-29/37/37 К</w:t>
      </w:r>
      <w:r w:rsidRPr="00A50B6D">
        <w:rPr>
          <w:sz w:val="28"/>
          <w:lang w:val="ru-RU"/>
        </w:rPr>
        <w:t>оллегия Администрации Кемеровской области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п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о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с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а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н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о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л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я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е</w:t>
      </w:r>
      <w:r>
        <w:rPr>
          <w:sz w:val="28"/>
          <w:lang w:val="ru-RU"/>
        </w:rPr>
        <w:t xml:space="preserve"> </w:t>
      </w:r>
      <w:r w:rsidRPr="00A50B6D">
        <w:rPr>
          <w:sz w:val="28"/>
          <w:lang w:val="ru-RU"/>
        </w:rPr>
        <w:t>т:</w:t>
      </w:r>
      <w:r w:rsidRPr="00093963">
        <w:rPr>
          <w:lang w:val="ru-RU"/>
        </w:rPr>
        <w:t xml:space="preserve"> </w:t>
      </w:r>
    </w:p>
    <w:p w:rsidR="00464DB1" w:rsidRDefault="00AC344B" w:rsidP="00464DB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1. </w:t>
      </w:r>
      <w:r>
        <w:rPr>
          <w:sz w:val="28"/>
          <w:lang w:val="ru-RU"/>
        </w:rPr>
        <w:t>Создать на территории</w:t>
      </w:r>
      <w:r w:rsidRPr="004D0C0A">
        <w:rPr>
          <w:rFonts w:eastAsia="Times New Roman"/>
          <w:sz w:val="28"/>
          <w:szCs w:val="28"/>
          <w:lang w:val="ru-RU"/>
        </w:rPr>
        <w:t xml:space="preserve"> </w:t>
      </w:r>
      <w:r w:rsidRPr="003A66CA">
        <w:rPr>
          <w:rFonts w:eastAsia="Times New Roman"/>
          <w:sz w:val="28"/>
          <w:szCs w:val="28"/>
          <w:lang w:val="ru-RU"/>
        </w:rPr>
        <w:t xml:space="preserve">Новокузнецкого </w:t>
      </w:r>
      <w:r>
        <w:rPr>
          <w:rFonts w:eastAsia="Times New Roman"/>
          <w:sz w:val="28"/>
          <w:szCs w:val="28"/>
          <w:lang w:val="ru-RU"/>
        </w:rPr>
        <w:t>и</w:t>
      </w:r>
      <w:r w:rsidRPr="003A66CA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Прокопьевского муниципальных районов</w:t>
      </w:r>
      <w:r w:rsidRPr="004D0C0A">
        <w:rPr>
          <w:sz w:val="28"/>
          <w:lang w:val="ru-RU"/>
        </w:rPr>
        <w:t xml:space="preserve"> </w:t>
      </w:r>
      <w:r>
        <w:rPr>
          <w:sz w:val="28"/>
          <w:lang w:val="ru-RU"/>
        </w:rPr>
        <w:t>государственный комплексный природный заказник</w:t>
      </w:r>
      <w:r w:rsidRPr="00A50B6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Кемеровской области </w:t>
      </w:r>
      <w:r>
        <w:rPr>
          <w:sz w:val="28"/>
          <w:szCs w:val="28"/>
          <w:lang w:val="ru-RU"/>
        </w:rPr>
        <w:t>«Черновой Нарык</w:t>
      </w:r>
      <w:r w:rsidRPr="0053068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общей площадью </w:t>
      </w:r>
      <w:r w:rsidRPr="003175A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86</w:t>
      </w:r>
      <w:r w:rsidRPr="003175A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364</w:t>
      </w:r>
      <w:r w:rsidRPr="003175A5">
        <w:rPr>
          <w:sz w:val="28"/>
          <w:szCs w:val="28"/>
          <w:lang w:val="ru-RU"/>
        </w:rPr>
        <w:t xml:space="preserve"> гектара</w:t>
      </w:r>
      <w:r>
        <w:rPr>
          <w:sz w:val="28"/>
          <w:szCs w:val="28"/>
          <w:lang w:val="ru-RU"/>
        </w:rPr>
        <w:t>,</w:t>
      </w:r>
      <w:r w:rsidR="00464DB1">
        <w:rPr>
          <w:sz w:val="28"/>
          <w:szCs w:val="28"/>
          <w:lang w:val="ru-RU"/>
        </w:rPr>
        <w:t xml:space="preserve"> </w:t>
      </w:r>
      <w:r w:rsidRPr="007D2961">
        <w:rPr>
          <w:sz w:val="28"/>
          <w:szCs w:val="28"/>
          <w:lang w:val="ru-RU"/>
        </w:rPr>
        <w:t xml:space="preserve"> занятую им территорию объявить особо охраняемой природной территорией регионального значения.</w:t>
      </w:r>
    </w:p>
    <w:p w:rsidR="00464DB1" w:rsidRDefault="00464DB1" w:rsidP="00464DB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C344B" w:rsidRPr="007D2961">
        <w:rPr>
          <w:sz w:val="28"/>
          <w:szCs w:val="28"/>
          <w:lang w:val="ru-RU"/>
        </w:rPr>
        <w:t xml:space="preserve">2. Утвердить </w:t>
      </w:r>
      <w:r w:rsidR="00AC344B">
        <w:rPr>
          <w:sz w:val="28"/>
          <w:szCs w:val="28"/>
          <w:lang w:val="ru-RU"/>
        </w:rPr>
        <w:t xml:space="preserve">прилагаемое </w:t>
      </w:r>
      <w:hyperlink r:id="rId10" w:history="1">
        <w:r w:rsidR="00AC344B" w:rsidRPr="007D2961">
          <w:rPr>
            <w:sz w:val="28"/>
            <w:szCs w:val="28"/>
            <w:lang w:val="ru-RU"/>
          </w:rPr>
          <w:t>Положение</w:t>
        </w:r>
      </w:hyperlink>
      <w:r w:rsidR="00AC344B" w:rsidRPr="007D2961">
        <w:rPr>
          <w:sz w:val="28"/>
          <w:szCs w:val="28"/>
          <w:lang w:val="ru-RU"/>
        </w:rPr>
        <w:t xml:space="preserve"> о государственном комплексном природном заказнике Кемеровской области </w:t>
      </w:r>
      <w:r w:rsidR="00AC344B">
        <w:rPr>
          <w:sz w:val="28"/>
          <w:szCs w:val="28"/>
          <w:lang w:val="ru-RU"/>
        </w:rPr>
        <w:t>«Черновой Нарык</w:t>
      </w:r>
      <w:r w:rsidR="00AC344B" w:rsidRPr="007D2961">
        <w:rPr>
          <w:sz w:val="28"/>
          <w:szCs w:val="28"/>
          <w:lang w:val="ru-RU"/>
        </w:rPr>
        <w:t>»</w:t>
      </w:r>
      <w:r w:rsidR="00AC344B">
        <w:rPr>
          <w:sz w:val="28"/>
          <w:szCs w:val="28"/>
          <w:lang w:val="ru-RU"/>
        </w:rPr>
        <w:t>.</w:t>
      </w:r>
    </w:p>
    <w:p w:rsidR="00464DB1" w:rsidRDefault="00464DB1" w:rsidP="00464DB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C344B" w:rsidRPr="007D2961">
        <w:rPr>
          <w:sz w:val="28"/>
          <w:szCs w:val="28"/>
          <w:lang w:val="ru-RU"/>
        </w:rPr>
        <w:t>3.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497131" w:rsidRDefault="00464DB1" w:rsidP="004971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C344B" w:rsidRPr="007D2961">
        <w:rPr>
          <w:sz w:val="28"/>
          <w:szCs w:val="28"/>
          <w:lang w:val="ru-RU"/>
        </w:rPr>
        <w:t>4. Контроль за исполнением</w:t>
      </w:r>
      <w:r w:rsidR="00AC344B">
        <w:rPr>
          <w:sz w:val="28"/>
          <w:szCs w:val="28"/>
          <w:lang w:val="ru-RU"/>
        </w:rPr>
        <w:t xml:space="preserve"> настоящего</w:t>
      </w:r>
      <w:r w:rsidR="00AC344B" w:rsidRPr="007D2961">
        <w:rPr>
          <w:sz w:val="28"/>
          <w:szCs w:val="28"/>
          <w:lang w:val="ru-RU"/>
        </w:rPr>
        <w:t xml:space="preserve"> постановления возложить на </w:t>
      </w:r>
      <w:r w:rsidR="00497131">
        <w:rPr>
          <w:sz w:val="28"/>
          <w:szCs w:val="28"/>
          <w:lang w:val="ru-RU"/>
        </w:rPr>
        <w:t>и</w:t>
      </w:r>
      <w:r w:rsidR="001B73E5">
        <w:rPr>
          <w:sz w:val="28"/>
          <w:szCs w:val="28"/>
          <w:lang w:val="ru-RU"/>
        </w:rPr>
        <w:t>сполняющего обязанности</w:t>
      </w:r>
      <w:r w:rsidR="00497131">
        <w:rPr>
          <w:sz w:val="28"/>
          <w:szCs w:val="28"/>
          <w:lang w:val="ru-RU"/>
        </w:rPr>
        <w:t xml:space="preserve"> </w:t>
      </w:r>
      <w:r w:rsidR="00AC344B" w:rsidRPr="001B73E5">
        <w:rPr>
          <w:sz w:val="28"/>
          <w:szCs w:val="28"/>
          <w:lang w:val="ru-RU"/>
        </w:rPr>
        <w:t>заместителя Губернатора Кемеровской области (по агропромышленному комплексу)</w:t>
      </w:r>
      <w:r w:rsidR="00AC344B" w:rsidRPr="008F2C81">
        <w:rPr>
          <w:color w:val="FF0000"/>
          <w:sz w:val="28"/>
          <w:szCs w:val="28"/>
          <w:lang w:val="ru-RU"/>
        </w:rPr>
        <w:t xml:space="preserve"> </w:t>
      </w:r>
      <w:r w:rsidR="00497131">
        <w:rPr>
          <w:sz w:val="28"/>
          <w:szCs w:val="28"/>
          <w:lang w:val="ru-RU"/>
        </w:rPr>
        <w:t>А.В. Харитонов</w:t>
      </w:r>
      <w:r w:rsidR="001B73E5">
        <w:rPr>
          <w:sz w:val="28"/>
          <w:szCs w:val="28"/>
          <w:lang w:val="ru-RU"/>
        </w:rPr>
        <w:t>а</w:t>
      </w:r>
      <w:r w:rsidR="00497131">
        <w:rPr>
          <w:sz w:val="28"/>
          <w:szCs w:val="28"/>
          <w:lang w:val="ru-RU"/>
        </w:rPr>
        <w:t>.</w:t>
      </w:r>
    </w:p>
    <w:p w:rsidR="00AC344B" w:rsidRPr="007D2961" w:rsidRDefault="00AC344B" w:rsidP="00AC34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3C5E52" w:rsidRDefault="003C5E52" w:rsidP="00AC344B">
      <w:pPr>
        <w:pStyle w:val="7"/>
        <w:tabs>
          <w:tab w:val="left" w:pos="142"/>
        </w:tabs>
        <w:jc w:val="left"/>
        <w:rPr>
          <w:szCs w:val="28"/>
        </w:rPr>
      </w:pPr>
    </w:p>
    <w:p w:rsidR="00A23238" w:rsidRDefault="008F2C81" w:rsidP="00AC344B">
      <w:pPr>
        <w:pStyle w:val="7"/>
        <w:tabs>
          <w:tab w:val="left" w:pos="142"/>
        </w:tabs>
        <w:jc w:val="left"/>
        <w:rPr>
          <w:szCs w:val="28"/>
        </w:rPr>
      </w:pPr>
      <w:r>
        <w:rPr>
          <w:szCs w:val="28"/>
        </w:rPr>
        <w:t xml:space="preserve"> </w:t>
      </w:r>
      <w:r w:rsidR="008D1002">
        <w:rPr>
          <w:szCs w:val="28"/>
        </w:rPr>
        <w:t>И.о. временно исполняющего</w:t>
      </w:r>
    </w:p>
    <w:p w:rsidR="00A23238" w:rsidRDefault="008D1002" w:rsidP="00AC344B">
      <w:pPr>
        <w:pStyle w:val="7"/>
        <w:tabs>
          <w:tab w:val="left" w:pos="142"/>
        </w:tabs>
        <w:jc w:val="left"/>
        <w:rPr>
          <w:szCs w:val="28"/>
        </w:rPr>
      </w:pPr>
      <w:r>
        <w:rPr>
          <w:szCs w:val="28"/>
        </w:rPr>
        <w:t xml:space="preserve">   </w:t>
      </w:r>
      <w:r w:rsidR="00A23238">
        <w:rPr>
          <w:szCs w:val="28"/>
        </w:rPr>
        <w:t xml:space="preserve">обязанности </w:t>
      </w:r>
      <w:r w:rsidR="00AC344B" w:rsidRPr="00EA2139">
        <w:rPr>
          <w:szCs w:val="28"/>
        </w:rPr>
        <w:t>Губернатор</w:t>
      </w:r>
      <w:r w:rsidR="008D48A0">
        <w:rPr>
          <w:szCs w:val="28"/>
        </w:rPr>
        <w:t>а</w:t>
      </w:r>
      <w:r w:rsidR="00A23238">
        <w:rPr>
          <w:szCs w:val="28"/>
        </w:rPr>
        <w:t xml:space="preserve"> </w:t>
      </w:r>
    </w:p>
    <w:p w:rsidR="00AC344B" w:rsidRPr="00EA2139" w:rsidRDefault="008F2C81" w:rsidP="00AC344B">
      <w:pPr>
        <w:pStyle w:val="7"/>
        <w:tabs>
          <w:tab w:val="left" w:pos="142"/>
        </w:tabs>
        <w:jc w:val="left"/>
        <w:rPr>
          <w:szCs w:val="28"/>
        </w:rPr>
      </w:pPr>
      <w:r>
        <w:rPr>
          <w:szCs w:val="28"/>
        </w:rPr>
        <w:t xml:space="preserve">  </w:t>
      </w:r>
      <w:r w:rsidR="008D1002">
        <w:rPr>
          <w:szCs w:val="28"/>
        </w:rPr>
        <w:t xml:space="preserve">  </w:t>
      </w:r>
      <w:r>
        <w:rPr>
          <w:szCs w:val="28"/>
        </w:rPr>
        <w:t xml:space="preserve"> </w:t>
      </w:r>
      <w:r w:rsidR="00AC344B" w:rsidRPr="00EA2139">
        <w:rPr>
          <w:szCs w:val="28"/>
        </w:rPr>
        <w:t xml:space="preserve">Кемеровской области                                              </w:t>
      </w:r>
      <w:r w:rsidR="003C5E52">
        <w:rPr>
          <w:szCs w:val="28"/>
        </w:rPr>
        <w:t xml:space="preserve"> </w:t>
      </w:r>
      <w:r w:rsidR="00AC344B" w:rsidRPr="00EA2139">
        <w:rPr>
          <w:szCs w:val="28"/>
        </w:rPr>
        <w:t xml:space="preserve">                      </w:t>
      </w:r>
      <w:r w:rsidR="008D1002">
        <w:rPr>
          <w:szCs w:val="28"/>
        </w:rPr>
        <w:t xml:space="preserve">   </w:t>
      </w:r>
      <w:r w:rsidR="00AC344B" w:rsidRPr="00EA2139">
        <w:rPr>
          <w:szCs w:val="28"/>
        </w:rPr>
        <w:t xml:space="preserve"> </w:t>
      </w:r>
      <w:r w:rsidR="008D1002">
        <w:rPr>
          <w:szCs w:val="28"/>
        </w:rPr>
        <w:t>В.Н.Чернов</w:t>
      </w:r>
      <w:r w:rsidR="00AC344B">
        <w:rPr>
          <w:szCs w:val="28"/>
        </w:rPr>
        <w:t xml:space="preserve"> </w:t>
      </w:r>
    </w:p>
    <w:p w:rsidR="00AC344B" w:rsidRDefault="00A835CC" w:rsidP="00A835C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736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736490">
        <w:rPr>
          <w:sz w:val="28"/>
          <w:szCs w:val="28"/>
          <w:lang w:val="ru-RU"/>
        </w:rPr>
        <w:t xml:space="preserve">   </w:t>
      </w:r>
    </w:p>
    <w:p w:rsidR="00AC344B" w:rsidRDefault="00AC344B" w:rsidP="00A835C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A835CC" w:rsidRDefault="00AC344B" w:rsidP="00A835C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A835CC">
        <w:rPr>
          <w:sz w:val="28"/>
          <w:szCs w:val="28"/>
          <w:lang w:val="ru-RU"/>
        </w:rPr>
        <w:t xml:space="preserve">Утверждено </w:t>
      </w:r>
    </w:p>
    <w:p w:rsidR="00A835CC" w:rsidRDefault="00A835CC" w:rsidP="00A835C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73649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7364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постановлением Коллегии</w:t>
      </w:r>
    </w:p>
    <w:p w:rsidR="00A835CC" w:rsidRDefault="00A835CC" w:rsidP="00A835C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3136B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Администрации Кемеровской области</w:t>
      </w:r>
    </w:p>
    <w:p w:rsidR="00A835CC" w:rsidRDefault="00622550" w:rsidP="007A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от 25 мая 2018 г. № 186</w:t>
      </w:r>
    </w:p>
    <w:p w:rsidR="00A835CC" w:rsidRDefault="00A835CC" w:rsidP="007A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835CC" w:rsidRDefault="00A835CC" w:rsidP="007A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A35C5" w:rsidRPr="00A835CC" w:rsidRDefault="007A35C5" w:rsidP="007A35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835CC">
        <w:rPr>
          <w:b/>
          <w:sz w:val="28"/>
          <w:szCs w:val="28"/>
          <w:lang w:val="ru-RU"/>
        </w:rPr>
        <w:t>Положение</w:t>
      </w:r>
    </w:p>
    <w:p w:rsidR="007A35C5" w:rsidRPr="00A835CC" w:rsidRDefault="007A35C5" w:rsidP="007A35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835CC">
        <w:rPr>
          <w:b/>
          <w:bCs/>
          <w:sz w:val="28"/>
          <w:szCs w:val="28"/>
          <w:lang w:val="ru-RU"/>
        </w:rPr>
        <w:t>о государственном комплексном природном заказнике</w:t>
      </w:r>
    </w:p>
    <w:p w:rsidR="007A35C5" w:rsidRPr="00A835CC" w:rsidRDefault="007A35C5" w:rsidP="007A35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835CC">
        <w:rPr>
          <w:b/>
          <w:bCs/>
          <w:sz w:val="28"/>
          <w:szCs w:val="28"/>
          <w:lang w:val="ru-RU"/>
        </w:rPr>
        <w:t>Кемеровской области «Черновой Нарык»</w:t>
      </w:r>
    </w:p>
    <w:p w:rsidR="007A35C5" w:rsidRDefault="007A35C5" w:rsidP="007A35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35C5" w:rsidRDefault="007A35C5" w:rsidP="007A35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0" w:name="Par37"/>
      <w:bookmarkEnd w:id="0"/>
      <w:r>
        <w:rPr>
          <w:sz w:val="28"/>
          <w:szCs w:val="28"/>
          <w:lang w:val="ru-RU"/>
        </w:rPr>
        <w:t>1. Общие положения</w:t>
      </w:r>
    </w:p>
    <w:p w:rsidR="007A35C5" w:rsidRDefault="007A35C5" w:rsidP="007A35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Государственный комплексный природный заказник Кемеровской области «Черновой Нарык» (далее - заказник) является особо охраняемой природной территорией регионального значения.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A835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Заказник расположен на территории Новокузнецкого и Прокопьевского муниципальных районов. 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Общая площадь заказника составляет 286,364 га.</w:t>
      </w:r>
    </w:p>
    <w:p w:rsidR="00A835CC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Границы заказника:</w:t>
      </w:r>
    </w:p>
    <w:p w:rsidR="007A35C5" w:rsidRPr="00762844" w:rsidRDefault="008E4384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7A35C5" w:rsidRPr="00762844">
        <w:rPr>
          <w:sz w:val="28"/>
          <w:szCs w:val="28"/>
          <w:lang w:val="ru-RU"/>
        </w:rPr>
        <w:t>еверная граница:</w:t>
      </w:r>
    </w:p>
    <w:p w:rsidR="007A35C5" w:rsidRPr="00034629" w:rsidRDefault="008F2C81" w:rsidP="00762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35C5" w:rsidRPr="00034629">
        <w:rPr>
          <w:sz w:val="28"/>
          <w:szCs w:val="28"/>
          <w:lang w:val="ru-RU"/>
        </w:rPr>
        <w:t>от точки № 11 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15′ 05,4″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18′ 41,5″)</w:t>
      </w:r>
      <w:r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расположенной на </w:t>
      </w:r>
      <w:r w:rsidR="00762844">
        <w:rPr>
          <w:sz w:val="28"/>
          <w:szCs w:val="28"/>
          <w:lang w:val="ru-RU"/>
        </w:rPr>
        <w:t xml:space="preserve">                  </w:t>
      </w:r>
      <w:r w:rsidR="007A35C5" w:rsidRPr="00034629">
        <w:rPr>
          <w:sz w:val="28"/>
          <w:szCs w:val="28"/>
          <w:lang w:val="ru-RU"/>
        </w:rPr>
        <w:t>р.Бер</w:t>
      </w:r>
      <w:r w:rsidR="008D1002">
        <w:rPr>
          <w:sz w:val="28"/>
          <w:szCs w:val="28"/>
          <w:lang w:val="ru-RU"/>
        </w:rPr>
        <w:t>е</w:t>
      </w:r>
      <w:r w:rsidR="007A35C5" w:rsidRPr="00034629">
        <w:rPr>
          <w:sz w:val="28"/>
          <w:szCs w:val="28"/>
          <w:lang w:val="ru-RU"/>
        </w:rPr>
        <w:t>зовой при впадении в неё Чёрной речки</w:t>
      </w:r>
      <w:r w:rsidR="00564695"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прямо на северо-восток до точки  № 1</w:t>
      </w:r>
      <w:r w:rsidR="001C39B3">
        <w:rPr>
          <w:sz w:val="28"/>
          <w:szCs w:val="28"/>
          <w:lang w:val="ru-RU"/>
        </w:rPr>
        <w:t xml:space="preserve"> </w:t>
      </w:r>
      <w:r w:rsidR="007A35C5" w:rsidRPr="00034629">
        <w:rPr>
          <w:sz w:val="28"/>
          <w:szCs w:val="28"/>
          <w:lang w:val="ru-RU"/>
        </w:rPr>
        <w:t>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15′ 24,4″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19′ 16,8″)</w:t>
      </w:r>
      <w:r w:rsidR="00564695"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которая находится в вершине безымянного ручья</w:t>
      </w:r>
      <w:r w:rsidR="008D1002"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текущего на восток;</w:t>
      </w:r>
    </w:p>
    <w:p w:rsidR="007A35C5" w:rsidRPr="00762844" w:rsidRDefault="007A35C5" w:rsidP="00762844">
      <w:pPr>
        <w:jc w:val="both"/>
        <w:rPr>
          <w:sz w:val="28"/>
          <w:szCs w:val="28"/>
          <w:lang w:val="ru-RU"/>
        </w:rPr>
      </w:pPr>
      <w:r w:rsidRPr="00034629">
        <w:rPr>
          <w:sz w:val="28"/>
          <w:szCs w:val="28"/>
          <w:lang w:val="ru-RU"/>
        </w:rPr>
        <w:t xml:space="preserve"> </w:t>
      </w:r>
      <w:r w:rsidR="00A835CC">
        <w:rPr>
          <w:sz w:val="28"/>
          <w:szCs w:val="28"/>
          <w:lang w:val="ru-RU"/>
        </w:rPr>
        <w:t xml:space="preserve">      </w:t>
      </w:r>
      <w:r w:rsidR="008E4384">
        <w:rPr>
          <w:sz w:val="28"/>
          <w:szCs w:val="28"/>
          <w:lang w:val="ru-RU"/>
        </w:rPr>
        <w:t>в</w:t>
      </w:r>
      <w:r w:rsidRPr="00762844">
        <w:rPr>
          <w:sz w:val="28"/>
          <w:szCs w:val="28"/>
          <w:lang w:val="ru-RU"/>
        </w:rPr>
        <w:t>осточная граница:</w:t>
      </w:r>
    </w:p>
    <w:p w:rsidR="007A35C5" w:rsidRPr="00034629" w:rsidRDefault="008F2C81" w:rsidP="00762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35C5" w:rsidRPr="00034629">
        <w:rPr>
          <w:sz w:val="28"/>
          <w:szCs w:val="28"/>
          <w:lang w:val="ru-RU"/>
        </w:rPr>
        <w:t>от точки № 1 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15′ 24,4″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19′ 16,8″) на юго-восток до точки № 2 </w:t>
      </w:r>
      <w:r w:rsidR="00A835CC">
        <w:rPr>
          <w:sz w:val="28"/>
          <w:szCs w:val="28"/>
          <w:lang w:val="ru-RU"/>
        </w:rPr>
        <w:t xml:space="preserve">  </w:t>
      </w:r>
      <w:r w:rsidR="007A35C5" w:rsidRPr="00034629">
        <w:rPr>
          <w:sz w:val="28"/>
          <w:szCs w:val="28"/>
          <w:lang w:val="ru-RU"/>
        </w:rPr>
        <w:t>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15′ 05,7″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19′ 26,1″), далее от точки № 2 на юго-восток до точки </w:t>
      </w:r>
      <w:r w:rsidR="00A835CC">
        <w:rPr>
          <w:sz w:val="28"/>
          <w:szCs w:val="28"/>
          <w:lang w:val="ru-RU"/>
        </w:rPr>
        <w:t xml:space="preserve">  </w:t>
      </w:r>
      <w:r w:rsidR="001B73E5" w:rsidRPr="001B73E5">
        <w:rPr>
          <w:sz w:val="28"/>
          <w:szCs w:val="28"/>
          <w:lang w:val="ru-RU"/>
        </w:rPr>
        <w:t xml:space="preserve"> </w:t>
      </w:r>
      <w:r w:rsidR="007A35C5" w:rsidRPr="00034629">
        <w:rPr>
          <w:sz w:val="28"/>
          <w:szCs w:val="28"/>
          <w:lang w:val="ru-RU"/>
        </w:rPr>
        <w:t>№ 3 (</w:t>
      </w:r>
      <w:r w:rsidR="007A35C5" w:rsidRPr="00101F46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14′ 51,1″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19′ 57,9″), затем от точки № 3 на северо-восток до точки № 4 (</w:t>
      </w:r>
      <w:r w:rsidR="007A35C5" w:rsidRPr="00101F46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14′ 55,7″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</w:t>
      </w:r>
      <w:r w:rsidR="00A9722B">
        <w:rPr>
          <w:sz w:val="28"/>
          <w:szCs w:val="28"/>
          <w:lang w:val="ru-RU"/>
        </w:rPr>
        <w:t>20</w:t>
      </w:r>
      <w:r w:rsidR="007A35C5" w:rsidRPr="00034629">
        <w:rPr>
          <w:sz w:val="28"/>
          <w:szCs w:val="28"/>
          <w:lang w:val="ru-RU"/>
        </w:rPr>
        <w:t xml:space="preserve">′ </w:t>
      </w:r>
      <w:r w:rsidR="00A9722B">
        <w:rPr>
          <w:sz w:val="28"/>
          <w:szCs w:val="28"/>
          <w:lang w:val="ru-RU"/>
        </w:rPr>
        <w:t>23</w:t>
      </w:r>
      <w:r w:rsidR="007A35C5" w:rsidRPr="00034629">
        <w:rPr>
          <w:sz w:val="28"/>
          <w:szCs w:val="28"/>
          <w:lang w:val="ru-RU"/>
        </w:rPr>
        <w:t>,</w:t>
      </w:r>
      <w:r w:rsidR="00A9722B">
        <w:rPr>
          <w:sz w:val="28"/>
          <w:szCs w:val="28"/>
          <w:lang w:val="ru-RU"/>
        </w:rPr>
        <w:t>5</w:t>
      </w:r>
      <w:r w:rsidR="007A35C5" w:rsidRPr="00034629">
        <w:rPr>
          <w:sz w:val="28"/>
          <w:szCs w:val="28"/>
          <w:lang w:val="ru-RU"/>
        </w:rPr>
        <w:t>″)</w:t>
      </w:r>
      <w:r w:rsidR="00473A76"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расположенной на дороге к </w:t>
      </w:r>
      <w:r w:rsidR="00564695">
        <w:rPr>
          <w:sz w:val="28"/>
          <w:szCs w:val="28"/>
          <w:lang w:val="ru-RU"/>
        </w:rPr>
        <w:t xml:space="preserve">             </w:t>
      </w:r>
      <w:r w:rsidR="007A35C5" w:rsidRPr="00034629">
        <w:rPr>
          <w:sz w:val="28"/>
          <w:szCs w:val="28"/>
          <w:lang w:val="ru-RU"/>
        </w:rPr>
        <w:t>д.Осиновка; далее от точки № 4 по дороге на юго-восток до точки № 5</w:t>
      </w:r>
      <w:r w:rsidR="001B73E5" w:rsidRPr="001B73E5">
        <w:rPr>
          <w:sz w:val="28"/>
          <w:szCs w:val="28"/>
          <w:lang w:val="ru-RU"/>
        </w:rPr>
        <w:t xml:space="preserve"> </w:t>
      </w:r>
      <w:r w:rsidR="007A35C5" w:rsidRPr="00034629">
        <w:rPr>
          <w:sz w:val="28"/>
          <w:szCs w:val="28"/>
          <w:lang w:val="ru-RU"/>
        </w:rPr>
        <w:t>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14′ 34,7″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20′ 46,0″)</w:t>
      </w:r>
      <w:r w:rsidR="00473A76"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расположенной на дороге к д. Осиновка, затем от </w:t>
      </w:r>
      <w:r w:rsidR="007D21D0">
        <w:rPr>
          <w:sz w:val="28"/>
          <w:szCs w:val="28"/>
          <w:lang w:val="ru-RU"/>
        </w:rPr>
        <w:t>точки №</w:t>
      </w:r>
      <w:r w:rsidR="008E4384">
        <w:rPr>
          <w:sz w:val="28"/>
          <w:szCs w:val="28"/>
          <w:lang w:val="ru-RU"/>
        </w:rPr>
        <w:t xml:space="preserve">  </w:t>
      </w:r>
      <w:r w:rsidR="007D21D0">
        <w:rPr>
          <w:sz w:val="28"/>
          <w:szCs w:val="28"/>
          <w:lang w:val="ru-RU"/>
        </w:rPr>
        <w:t xml:space="preserve"> 5</w:t>
      </w:r>
      <w:r w:rsidR="008E4384">
        <w:rPr>
          <w:sz w:val="28"/>
          <w:szCs w:val="28"/>
          <w:lang w:val="ru-RU"/>
        </w:rPr>
        <w:t xml:space="preserve">  </w:t>
      </w:r>
      <w:r w:rsidR="007D21D0">
        <w:rPr>
          <w:sz w:val="28"/>
          <w:szCs w:val="28"/>
          <w:lang w:val="ru-RU"/>
        </w:rPr>
        <w:t xml:space="preserve"> на юго-восток</w:t>
      </w:r>
      <w:r w:rsidR="008E4384">
        <w:rPr>
          <w:sz w:val="28"/>
          <w:szCs w:val="28"/>
          <w:lang w:val="ru-RU"/>
        </w:rPr>
        <w:t xml:space="preserve">   </w:t>
      </w:r>
      <w:r w:rsidR="007D21D0">
        <w:rPr>
          <w:sz w:val="28"/>
          <w:szCs w:val="28"/>
          <w:lang w:val="ru-RU"/>
        </w:rPr>
        <w:t xml:space="preserve"> до берег</w:t>
      </w:r>
      <w:r w:rsidR="007A35C5" w:rsidRPr="00034629">
        <w:rPr>
          <w:sz w:val="28"/>
          <w:szCs w:val="28"/>
          <w:lang w:val="ru-RU"/>
        </w:rPr>
        <w:t xml:space="preserve">а </w:t>
      </w:r>
      <w:r w:rsidR="008E4384">
        <w:rPr>
          <w:sz w:val="28"/>
          <w:szCs w:val="28"/>
          <w:lang w:val="ru-RU"/>
        </w:rPr>
        <w:t xml:space="preserve">    </w:t>
      </w:r>
      <w:r w:rsidR="007A35C5" w:rsidRPr="00034629">
        <w:rPr>
          <w:sz w:val="28"/>
          <w:szCs w:val="28"/>
          <w:lang w:val="ru-RU"/>
        </w:rPr>
        <w:t>р. Черновой</w:t>
      </w:r>
      <w:r w:rsidR="008E4384">
        <w:rPr>
          <w:sz w:val="28"/>
          <w:szCs w:val="28"/>
          <w:lang w:val="ru-RU"/>
        </w:rPr>
        <w:t xml:space="preserve">  </w:t>
      </w:r>
      <w:r w:rsidR="007A35C5" w:rsidRPr="00034629">
        <w:rPr>
          <w:sz w:val="28"/>
          <w:szCs w:val="28"/>
          <w:lang w:val="ru-RU"/>
        </w:rPr>
        <w:t xml:space="preserve"> Нарык</w:t>
      </w:r>
      <w:r w:rsidR="008E4384">
        <w:rPr>
          <w:sz w:val="28"/>
          <w:szCs w:val="28"/>
          <w:lang w:val="ru-RU"/>
        </w:rPr>
        <w:t xml:space="preserve">   </w:t>
      </w:r>
      <w:r w:rsidR="007A35C5" w:rsidRPr="00034629">
        <w:rPr>
          <w:sz w:val="28"/>
          <w:szCs w:val="28"/>
          <w:lang w:val="ru-RU"/>
        </w:rPr>
        <w:t xml:space="preserve"> в точке № 6 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14′32,6″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A24984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>20′59,3″), далее от точки № 6 вверх по течению по левому берегу р</w:t>
      </w:r>
      <w:r w:rsidR="008E4384">
        <w:rPr>
          <w:sz w:val="28"/>
          <w:szCs w:val="28"/>
          <w:lang w:val="ru-RU"/>
        </w:rPr>
        <w:t>.</w:t>
      </w:r>
      <w:r w:rsidR="007A35C5" w:rsidRPr="00034629">
        <w:rPr>
          <w:sz w:val="28"/>
          <w:szCs w:val="28"/>
          <w:lang w:val="ru-RU"/>
        </w:rPr>
        <w:t>Черновой Нарык до устья р.Бер</w:t>
      </w:r>
      <w:r w:rsidR="008D1002">
        <w:rPr>
          <w:sz w:val="28"/>
          <w:szCs w:val="28"/>
          <w:lang w:val="ru-RU"/>
        </w:rPr>
        <w:t>е</w:t>
      </w:r>
      <w:r w:rsidR="007A35C5" w:rsidRPr="00034629">
        <w:rPr>
          <w:sz w:val="28"/>
          <w:szCs w:val="28"/>
          <w:lang w:val="ru-RU"/>
        </w:rPr>
        <w:t xml:space="preserve">зовой в точке </w:t>
      </w:r>
      <w:r w:rsidR="001B73E5">
        <w:rPr>
          <w:sz w:val="28"/>
          <w:szCs w:val="28"/>
          <w:lang w:val="ru-RU"/>
        </w:rPr>
        <w:t>№</w:t>
      </w:r>
      <w:r w:rsidR="007A35C5" w:rsidRPr="00034629">
        <w:rPr>
          <w:sz w:val="28"/>
          <w:szCs w:val="28"/>
          <w:lang w:val="ru-RU"/>
        </w:rPr>
        <w:t>7</w:t>
      </w:r>
      <w:r w:rsidR="00473A76">
        <w:rPr>
          <w:sz w:val="28"/>
          <w:szCs w:val="28"/>
          <w:lang w:val="ru-RU"/>
        </w:rPr>
        <w:t xml:space="preserve">                    </w:t>
      </w:r>
      <w:r w:rsidR="00153F05">
        <w:rPr>
          <w:sz w:val="28"/>
          <w:szCs w:val="28"/>
          <w:lang w:val="ru-RU"/>
        </w:rPr>
        <w:t xml:space="preserve">            </w:t>
      </w:r>
      <w:r w:rsidR="007A35C5" w:rsidRPr="00034629">
        <w:rPr>
          <w:sz w:val="28"/>
          <w:szCs w:val="28"/>
          <w:lang w:val="ru-RU"/>
        </w:rPr>
        <w:t>(</w:t>
      </w:r>
      <w:r w:rsidR="001B73E5">
        <w:rPr>
          <w:sz w:val="28"/>
          <w:szCs w:val="28"/>
          <w:lang w:val="en-US"/>
        </w:rPr>
        <w:t>N</w:t>
      </w:r>
      <w:r w:rsidR="001B73E5" w:rsidRPr="001B73E5">
        <w:rPr>
          <w:sz w:val="28"/>
          <w:szCs w:val="28"/>
          <w:lang w:val="ru-RU"/>
        </w:rPr>
        <w:t xml:space="preserve"> </w:t>
      </w:r>
      <w:r w:rsidR="007A35C5" w:rsidRPr="00034629">
        <w:rPr>
          <w:sz w:val="28"/>
          <w:szCs w:val="28"/>
          <w:lang w:val="ru-RU"/>
        </w:rPr>
        <w:t>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13′52,1″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21′ 44,2″)</w:t>
      </w:r>
      <w:r w:rsidR="008E4384">
        <w:rPr>
          <w:sz w:val="28"/>
          <w:szCs w:val="28"/>
          <w:lang w:val="ru-RU"/>
        </w:rPr>
        <w:t>;</w:t>
      </w:r>
      <w:r w:rsidR="007A35C5" w:rsidRPr="00034629">
        <w:rPr>
          <w:sz w:val="28"/>
          <w:szCs w:val="28"/>
          <w:lang w:val="ru-RU"/>
        </w:rPr>
        <w:t xml:space="preserve"> </w:t>
      </w:r>
    </w:p>
    <w:p w:rsidR="007A35C5" w:rsidRPr="00A835CC" w:rsidRDefault="00A835CC" w:rsidP="00762844">
      <w:pPr>
        <w:jc w:val="both"/>
        <w:rPr>
          <w:sz w:val="28"/>
          <w:szCs w:val="28"/>
          <w:lang w:val="ru-RU"/>
        </w:rPr>
      </w:pPr>
      <w:r w:rsidRPr="00A835CC">
        <w:rPr>
          <w:sz w:val="28"/>
          <w:szCs w:val="28"/>
          <w:lang w:val="ru-RU"/>
        </w:rPr>
        <w:t xml:space="preserve">       </w:t>
      </w:r>
      <w:r w:rsidR="008E4384">
        <w:rPr>
          <w:sz w:val="28"/>
          <w:szCs w:val="28"/>
          <w:lang w:val="ru-RU"/>
        </w:rPr>
        <w:t>ю</w:t>
      </w:r>
      <w:r w:rsidR="007A35C5" w:rsidRPr="00A835CC">
        <w:rPr>
          <w:sz w:val="28"/>
          <w:szCs w:val="28"/>
          <w:lang w:val="ru-RU"/>
        </w:rPr>
        <w:t xml:space="preserve">жная и </w:t>
      </w:r>
      <w:r w:rsidR="008E4384">
        <w:rPr>
          <w:sz w:val="28"/>
          <w:szCs w:val="28"/>
          <w:lang w:val="ru-RU"/>
        </w:rPr>
        <w:t>з</w:t>
      </w:r>
      <w:r w:rsidR="007A35C5" w:rsidRPr="00A835CC">
        <w:rPr>
          <w:sz w:val="28"/>
          <w:szCs w:val="28"/>
          <w:lang w:val="ru-RU"/>
        </w:rPr>
        <w:t>ападная границы:</w:t>
      </w:r>
    </w:p>
    <w:p w:rsidR="007A35C5" w:rsidRDefault="008F2C81" w:rsidP="007628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35C5" w:rsidRPr="00034629">
        <w:rPr>
          <w:sz w:val="28"/>
          <w:szCs w:val="28"/>
          <w:lang w:val="ru-RU"/>
        </w:rPr>
        <w:t>от точки № 7 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13′52,1″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1B73E5">
        <w:rPr>
          <w:sz w:val="28"/>
          <w:szCs w:val="28"/>
          <w:lang w:val="ru-RU"/>
        </w:rPr>
        <w:t xml:space="preserve"> 21′ 44,2″) вверх по течению</w:t>
      </w:r>
      <w:r w:rsidR="001B73E5" w:rsidRPr="001B73E5">
        <w:rPr>
          <w:sz w:val="28"/>
          <w:szCs w:val="28"/>
          <w:lang w:val="ru-RU"/>
        </w:rPr>
        <w:t xml:space="preserve">                    </w:t>
      </w:r>
      <w:r w:rsidR="007A35C5" w:rsidRPr="00034629">
        <w:rPr>
          <w:sz w:val="28"/>
          <w:szCs w:val="28"/>
          <w:lang w:val="ru-RU"/>
        </w:rPr>
        <w:t>р</w:t>
      </w:r>
      <w:r w:rsidR="008E4384">
        <w:rPr>
          <w:sz w:val="28"/>
          <w:szCs w:val="28"/>
          <w:lang w:val="ru-RU"/>
        </w:rPr>
        <w:t>.</w:t>
      </w:r>
      <w:r w:rsidR="007A35C5" w:rsidRPr="00034629">
        <w:rPr>
          <w:sz w:val="28"/>
          <w:szCs w:val="28"/>
          <w:lang w:val="ru-RU"/>
        </w:rPr>
        <w:t>Березовой до точки № 8 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14′ 19,1″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20′ 02,7″) на р.Бер</w:t>
      </w:r>
      <w:r w:rsidR="008E4384">
        <w:rPr>
          <w:sz w:val="28"/>
          <w:szCs w:val="28"/>
          <w:lang w:val="ru-RU"/>
        </w:rPr>
        <w:t>е</w:t>
      </w:r>
      <w:r w:rsidR="007A35C5" w:rsidRPr="00034629">
        <w:rPr>
          <w:sz w:val="28"/>
          <w:szCs w:val="28"/>
          <w:lang w:val="ru-RU"/>
        </w:rPr>
        <w:t>зовой, далее от точки № 8 на северо-восток до точки № 9</w:t>
      </w:r>
      <w:r w:rsidR="001B73E5" w:rsidRPr="001B73E5">
        <w:rPr>
          <w:sz w:val="28"/>
          <w:szCs w:val="28"/>
          <w:lang w:val="ru-RU"/>
        </w:rPr>
        <w:t xml:space="preserve"> </w:t>
      </w:r>
      <w:r w:rsidR="007A35C5" w:rsidRPr="00034629">
        <w:rPr>
          <w:sz w:val="28"/>
          <w:szCs w:val="28"/>
          <w:lang w:val="ru-RU"/>
        </w:rPr>
        <w:t>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14′ 33,6″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20′ 15,5″)</w:t>
      </w:r>
      <w:r w:rsidR="00121BBC">
        <w:rPr>
          <w:sz w:val="28"/>
          <w:szCs w:val="28"/>
          <w:lang w:val="ru-RU"/>
        </w:rPr>
        <w:t>,</w:t>
      </w:r>
      <w:r w:rsidR="007A35C5" w:rsidRPr="00034629">
        <w:rPr>
          <w:sz w:val="28"/>
          <w:szCs w:val="28"/>
          <w:lang w:val="ru-RU"/>
        </w:rPr>
        <w:t xml:space="preserve"> затем</w:t>
      </w:r>
      <w:r w:rsidR="00121BBC">
        <w:rPr>
          <w:sz w:val="28"/>
          <w:szCs w:val="28"/>
          <w:lang w:val="ru-RU"/>
        </w:rPr>
        <w:t xml:space="preserve">  </w:t>
      </w:r>
      <w:r w:rsidR="007A35C5" w:rsidRPr="00034629">
        <w:rPr>
          <w:sz w:val="28"/>
          <w:szCs w:val="28"/>
          <w:lang w:val="ru-RU"/>
        </w:rPr>
        <w:t>от точки №</w:t>
      </w:r>
      <w:r w:rsidR="00A835CC">
        <w:rPr>
          <w:sz w:val="28"/>
          <w:szCs w:val="28"/>
          <w:lang w:val="ru-RU"/>
        </w:rPr>
        <w:t xml:space="preserve"> </w:t>
      </w:r>
      <w:r w:rsidR="007A35C5" w:rsidRPr="00034629">
        <w:rPr>
          <w:sz w:val="28"/>
          <w:szCs w:val="28"/>
          <w:lang w:val="ru-RU"/>
        </w:rPr>
        <w:t>9 на северо-запад до берега р</w:t>
      </w:r>
      <w:r w:rsidR="001B73E5" w:rsidRPr="001B73E5">
        <w:rPr>
          <w:sz w:val="28"/>
          <w:szCs w:val="28"/>
          <w:lang w:val="ru-RU"/>
        </w:rPr>
        <w:t>.</w:t>
      </w:r>
      <w:r w:rsidR="007A35C5" w:rsidRPr="00034629">
        <w:rPr>
          <w:sz w:val="28"/>
          <w:szCs w:val="28"/>
          <w:lang w:val="ru-RU"/>
        </w:rPr>
        <w:t>Бер</w:t>
      </w:r>
      <w:r w:rsidR="008D1002">
        <w:rPr>
          <w:sz w:val="28"/>
          <w:szCs w:val="28"/>
          <w:lang w:val="ru-RU"/>
        </w:rPr>
        <w:t>е</w:t>
      </w:r>
      <w:r w:rsidR="007A35C5" w:rsidRPr="00034629">
        <w:rPr>
          <w:sz w:val="28"/>
          <w:szCs w:val="28"/>
          <w:lang w:val="ru-RU"/>
        </w:rPr>
        <w:t>зовой в месте впадения безымянного ручья в точке № 10</w:t>
      </w:r>
      <w:r w:rsidR="001B73E5" w:rsidRPr="001B73E5">
        <w:rPr>
          <w:sz w:val="28"/>
          <w:szCs w:val="28"/>
          <w:lang w:val="ru-RU"/>
        </w:rPr>
        <w:t xml:space="preserve">  </w:t>
      </w:r>
      <w:r w:rsidR="007A35C5" w:rsidRPr="00034629">
        <w:rPr>
          <w:sz w:val="28"/>
          <w:szCs w:val="28"/>
          <w:lang w:val="ru-RU"/>
        </w:rPr>
        <w:t>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14′ 40,2″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19′ 29,9″), далее от точки № 10 вверх по течению по берегу р. Бер</w:t>
      </w:r>
      <w:r w:rsidR="008D1002">
        <w:rPr>
          <w:sz w:val="28"/>
          <w:szCs w:val="28"/>
          <w:lang w:val="ru-RU"/>
        </w:rPr>
        <w:t>е</w:t>
      </w:r>
      <w:r w:rsidR="007A35C5" w:rsidRPr="00034629">
        <w:rPr>
          <w:sz w:val="28"/>
          <w:szCs w:val="28"/>
          <w:lang w:val="ru-RU"/>
        </w:rPr>
        <w:t>зовой до исходной точки № 11 (</w:t>
      </w:r>
      <w:r w:rsidR="001B73E5">
        <w:rPr>
          <w:sz w:val="28"/>
          <w:szCs w:val="28"/>
          <w:lang w:val="en-US"/>
        </w:rPr>
        <w:t>N</w:t>
      </w:r>
      <w:r w:rsidR="007A35C5" w:rsidRPr="00034629">
        <w:rPr>
          <w:sz w:val="28"/>
          <w:szCs w:val="28"/>
          <w:lang w:val="ru-RU"/>
        </w:rPr>
        <w:t xml:space="preserve"> 54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15′ 05,4″ </w:t>
      </w:r>
      <w:r w:rsidR="007A35C5" w:rsidRPr="00101F46">
        <w:rPr>
          <w:sz w:val="28"/>
          <w:szCs w:val="28"/>
          <w:lang w:val="en-US"/>
        </w:rPr>
        <w:t>E</w:t>
      </w:r>
      <w:r w:rsidR="007A35C5" w:rsidRPr="00034629">
        <w:rPr>
          <w:sz w:val="28"/>
          <w:szCs w:val="28"/>
          <w:lang w:val="ru-RU"/>
        </w:rPr>
        <w:t xml:space="preserve"> 87</w:t>
      </w:r>
      <w:r w:rsidR="007A35C5" w:rsidRPr="00101F46">
        <w:rPr>
          <w:sz w:val="28"/>
          <w:szCs w:val="28"/>
          <w:vertAlign w:val="superscript"/>
          <w:lang w:val="en-US"/>
        </w:rPr>
        <w:t>o</w:t>
      </w:r>
      <w:r w:rsidR="007A35C5" w:rsidRPr="00034629">
        <w:rPr>
          <w:sz w:val="28"/>
          <w:szCs w:val="28"/>
          <w:lang w:val="ru-RU"/>
        </w:rPr>
        <w:t xml:space="preserve"> 18′ 41,5″) в устье Ч</w:t>
      </w:r>
      <w:r w:rsidR="008E4384">
        <w:rPr>
          <w:sz w:val="28"/>
          <w:szCs w:val="28"/>
          <w:lang w:val="ru-RU"/>
        </w:rPr>
        <w:t>е</w:t>
      </w:r>
      <w:r w:rsidR="007A35C5" w:rsidRPr="00034629">
        <w:rPr>
          <w:sz w:val="28"/>
          <w:szCs w:val="28"/>
          <w:lang w:val="ru-RU"/>
        </w:rPr>
        <w:t>рной речки.</w:t>
      </w:r>
    </w:p>
    <w:p w:rsidR="00622550" w:rsidRDefault="00622550" w:rsidP="00762844">
      <w:pPr>
        <w:jc w:val="both"/>
        <w:rPr>
          <w:sz w:val="28"/>
          <w:szCs w:val="28"/>
          <w:lang w:val="ru-RU"/>
        </w:rPr>
      </w:pPr>
    </w:p>
    <w:p w:rsidR="007A35C5" w:rsidRDefault="00A835CC" w:rsidP="0076284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  <w:r w:rsidR="007A35C5">
        <w:rPr>
          <w:sz w:val="28"/>
          <w:szCs w:val="28"/>
          <w:lang w:val="ru-RU"/>
        </w:rPr>
        <w:t>1.5. Границы заказника обозначаются на местности предупредительными информационными знаками (панно, аншлаги) по периметру его границ.</w:t>
      </w:r>
    </w:p>
    <w:p w:rsidR="007A35C5" w:rsidRDefault="00762844" w:rsidP="0076284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35C5">
        <w:rPr>
          <w:sz w:val="28"/>
          <w:szCs w:val="28"/>
          <w:lang w:val="ru-RU"/>
        </w:rPr>
        <w:t>1.6. Заказник образуется без изъятия земельных участков у пользователей, владельцев и собственников этих земельных участков.</w:t>
      </w:r>
    </w:p>
    <w:p w:rsidR="007A35C5" w:rsidRDefault="00762844" w:rsidP="0076284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35C5">
        <w:rPr>
          <w:sz w:val="28"/>
          <w:szCs w:val="28"/>
          <w:lang w:val="ru-RU"/>
        </w:rPr>
        <w:t>1.7. Заказник учитывается при разработке территориальных комплексных схем, схем и проектов землеустройства, схем районной планировки и зонирования, документов лесного планирования, а также иных проектов.</w:t>
      </w:r>
    </w:p>
    <w:p w:rsidR="007A35C5" w:rsidRDefault="007A35C5" w:rsidP="0076284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1.8. Управление в области организации и функционирования заказника осуществляет госуда</w:t>
      </w:r>
      <w:r w:rsidR="008F2C81">
        <w:rPr>
          <w:sz w:val="28"/>
          <w:szCs w:val="28"/>
          <w:lang w:val="ru-RU"/>
        </w:rPr>
        <w:t>рственное казе</w:t>
      </w:r>
      <w:r>
        <w:rPr>
          <w:sz w:val="28"/>
          <w:szCs w:val="28"/>
          <w:lang w:val="ru-RU"/>
        </w:rPr>
        <w:t>нное учреждение Кемеровской области «Дирекция особо охраняемых природных территорий Кемеровской области» (далее – учреждение).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Непосредственное обеспечение функционирования заказника осуществляет учреждение (администрация заказника).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 Финансирование расходов на содержание заказника осуществляется за счет средств областного бюджета и других внебюджетных источников в порядке, установленном действующим законодательством.</w:t>
      </w:r>
    </w:p>
    <w:p w:rsidR="007A35C5" w:rsidRDefault="007A35C5" w:rsidP="007A35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1" w:name="Par51"/>
      <w:bookmarkEnd w:id="1"/>
    </w:p>
    <w:p w:rsidR="007A35C5" w:rsidRDefault="007A35C5" w:rsidP="007A35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Цель и задачи создания заказника</w:t>
      </w:r>
    </w:p>
    <w:p w:rsidR="007A35C5" w:rsidRDefault="007A35C5" w:rsidP="007A35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35C5" w:rsidRPr="00C74A62" w:rsidRDefault="007A35C5" w:rsidP="0076284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Заказник создан с целью </w:t>
      </w:r>
      <w:r w:rsidRPr="00C74A62">
        <w:rPr>
          <w:sz w:val="28"/>
          <w:szCs w:val="28"/>
          <w:lang w:val="ru-RU"/>
        </w:rPr>
        <w:t xml:space="preserve">сохранения природных комплексов и биологического разнообразия, в том числе охраны и воспроизводства редких и исчезающих видов животного и растительного мира на территории </w:t>
      </w:r>
      <w:r>
        <w:rPr>
          <w:sz w:val="28"/>
          <w:szCs w:val="28"/>
          <w:lang w:val="ru-RU"/>
        </w:rPr>
        <w:t>Новокузнецкого и Прокопьевского</w:t>
      </w:r>
      <w:r w:rsidRPr="00C74A62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ых</w:t>
      </w:r>
      <w:r w:rsidRPr="00C74A62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ов</w:t>
      </w:r>
      <w:r w:rsidRPr="00C74A62">
        <w:rPr>
          <w:sz w:val="28"/>
          <w:szCs w:val="28"/>
          <w:lang w:val="ru-RU"/>
        </w:rPr>
        <w:t>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Задачами заказника являются: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поддержание целостности устоявшихся экосистем;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сохранение, воспроизводство и восстановление объектов растительного и животного мира, в том числе занесенных в Красную книгу Кемеровской области и Красную книгу Российской Федерации;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природного ландшафта территории заказника;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экологическое воспитание, образование и просвещение, обеспечение населения экологической информацией.</w:t>
      </w:r>
    </w:p>
    <w:p w:rsidR="007A35C5" w:rsidRDefault="007A35C5" w:rsidP="007A35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35C5" w:rsidRDefault="007A35C5" w:rsidP="007A35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2" w:name="Par61"/>
      <w:bookmarkEnd w:id="2"/>
      <w:r>
        <w:rPr>
          <w:sz w:val="28"/>
          <w:szCs w:val="28"/>
          <w:lang w:val="ru-RU"/>
        </w:rPr>
        <w:t>3. Режим особой охраны территории заказника</w:t>
      </w:r>
    </w:p>
    <w:p w:rsidR="007A35C5" w:rsidRDefault="007A35C5" w:rsidP="007A35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На территории заказника запрещается: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3.1.1. Уничтожение или порча установленных предупредительных или информационных знаков (панно, аншлагов).</w:t>
      </w:r>
    </w:p>
    <w:p w:rsidR="007A35C5" w:rsidRDefault="007A35C5" w:rsidP="0076284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B1D37">
        <w:rPr>
          <w:sz w:val="28"/>
          <w:szCs w:val="28"/>
          <w:lang w:val="ru-RU"/>
        </w:rPr>
        <w:t xml:space="preserve">3.1.2. </w:t>
      </w:r>
      <w:r w:rsidRPr="00A671B8">
        <w:rPr>
          <w:sz w:val="28"/>
          <w:szCs w:val="28"/>
          <w:lang w:val="ru-RU"/>
        </w:rPr>
        <w:t xml:space="preserve">Охота на все виды объектов животного мира и иные виды пользования животным миром, </w:t>
      </w:r>
      <w:r w:rsidRPr="00572D75">
        <w:rPr>
          <w:sz w:val="28"/>
          <w:szCs w:val="28"/>
          <w:lang w:val="ru-RU"/>
        </w:rPr>
        <w:t>за исключением охоты в целях осуществления научно-исследовательской</w:t>
      </w:r>
      <w:r w:rsidRPr="008C0947">
        <w:rPr>
          <w:sz w:val="28"/>
          <w:szCs w:val="28"/>
          <w:lang w:val="ru-RU"/>
        </w:rPr>
        <w:t xml:space="preserve"> деятельности, образовательной деятельности и охоты в целях регулирования численности </w:t>
      </w:r>
      <w:r>
        <w:rPr>
          <w:sz w:val="28"/>
          <w:szCs w:val="28"/>
          <w:lang w:val="ru-RU"/>
        </w:rPr>
        <w:t>объектов животного мира</w:t>
      </w:r>
      <w:r w:rsidRPr="008C0947">
        <w:rPr>
          <w:sz w:val="28"/>
          <w:szCs w:val="28"/>
          <w:lang w:val="ru-RU"/>
        </w:rPr>
        <w:t>.</w:t>
      </w:r>
    </w:p>
    <w:p w:rsidR="008C3BAB" w:rsidRDefault="007A35C5" w:rsidP="008C3BA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3.1.3. </w:t>
      </w:r>
      <w:r w:rsidRPr="00572D75">
        <w:rPr>
          <w:sz w:val="28"/>
          <w:szCs w:val="28"/>
          <w:lang w:val="ru-RU"/>
        </w:rPr>
        <w:t>Передвижение самоходной гусеничной техники,</w:t>
      </w:r>
      <w:r w:rsidRPr="00572D75">
        <w:rPr>
          <w:lang w:val="ru-RU"/>
        </w:rPr>
        <w:t xml:space="preserve"> </w:t>
      </w:r>
      <w:r w:rsidRPr="00572D75">
        <w:rPr>
          <w:sz w:val="28"/>
          <w:szCs w:val="28"/>
          <w:lang w:val="ru-RU"/>
        </w:rPr>
        <w:t>а также вездеходов на шинах низкого давления, снегоходов, квадр</w:t>
      </w:r>
      <w:r w:rsidR="008E4384">
        <w:rPr>
          <w:sz w:val="28"/>
          <w:szCs w:val="28"/>
          <w:lang w:val="ru-RU"/>
        </w:rPr>
        <w:t>о</w:t>
      </w:r>
      <w:r w:rsidRPr="00572D75">
        <w:rPr>
          <w:sz w:val="28"/>
          <w:szCs w:val="28"/>
          <w:lang w:val="ru-RU"/>
        </w:rPr>
        <w:t>циклов, за исключением использования должностными лицами департамента</w:t>
      </w:r>
      <w:r>
        <w:rPr>
          <w:sz w:val="28"/>
          <w:szCs w:val="28"/>
          <w:lang w:val="ru-RU"/>
        </w:rPr>
        <w:t xml:space="preserve"> по охране объектов животного мира Кемеровской </w:t>
      </w:r>
      <w:r w:rsidRPr="00735620">
        <w:rPr>
          <w:color w:val="000000" w:themeColor="text1"/>
          <w:sz w:val="28"/>
          <w:szCs w:val="28"/>
          <w:lang w:val="ru-RU"/>
        </w:rPr>
        <w:t xml:space="preserve">области, департамента лесного комплекса </w:t>
      </w:r>
      <w:r w:rsidRPr="00735620">
        <w:rPr>
          <w:color w:val="000000" w:themeColor="text1"/>
          <w:sz w:val="28"/>
          <w:szCs w:val="28"/>
          <w:lang w:val="ru-RU"/>
        </w:rPr>
        <w:lastRenderedPageBreak/>
        <w:t>Кемеровской области и учреждения</w:t>
      </w:r>
      <w:r w:rsidR="00221221" w:rsidRPr="00735620">
        <w:rPr>
          <w:rFonts w:eastAsia="Times New Roman"/>
          <w:color w:val="000000" w:themeColor="text1"/>
          <w:sz w:val="28"/>
          <w:szCs w:val="28"/>
          <w:lang w:val="ru-RU"/>
        </w:rPr>
        <w:t xml:space="preserve">, полиции, и других уполномоченных органов, аварийно-спасательных формирований при исполнении ими своих полномочий, а также </w:t>
      </w:r>
      <w:r w:rsidRPr="00735620">
        <w:rPr>
          <w:color w:val="000000" w:themeColor="text1"/>
          <w:sz w:val="28"/>
          <w:szCs w:val="28"/>
          <w:lang w:val="ru-RU"/>
        </w:rPr>
        <w:t xml:space="preserve">за исключением использования техники при </w:t>
      </w:r>
      <w:r w:rsidRPr="00735620">
        <w:rPr>
          <w:rFonts w:eastAsia="Times New Roman"/>
          <w:color w:val="000000" w:themeColor="text1"/>
          <w:sz w:val="28"/>
          <w:szCs w:val="28"/>
          <w:lang w:val="ru-RU"/>
        </w:rPr>
        <w:t>выполнении работ в рамках выданных лицензий на право</w:t>
      </w:r>
      <w:r w:rsidRPr="003175A5">
        <w:rPr>
          <w:rFonts w:eastAsia="Times New Roman"/>
          <w:sz w:val="28"/>
          <w:szCs w:val="28"/>
          <w:lang w:val="ru-RU"/>
        </w:rPr>
        <w:t xml:space="preserve"> пользования недрами для поиска, разведки и добычи метана угольных пластов, попутно других углеводородов.</w:t>
      </w:r>
    </w:p>
    <w:p w:rsidR="00AC1892" w:rsidRPr="007C3EC0" w:rsidRDefault="007A35C5" w:rsidP="008C3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C3EC0">
        <w:rPr>
          <w:sz w:val="28"/>
          <w:szCs w:val="28"/>
          <w:lang w:val="ru-RU"/>
        </w:rPr>
        <w:t xml:space="preserve">3.1.4. </w:t>
      </w:r>
      <w:r w:rsidR="008C3BAB" w:rsidRPr="007C3EC0">
        <w:rPr>
          <w:sz w:val="28"/>
          <w:szCs w:val="28"/>
          <w:lang w:val="ru-RU"/>
        </w:rPr>
        <w:t>Сплошные рубки лесных насаждений, все виды рубок участков лесов в радиусе 300 м вокруг глухариных токов, рубки лесных насаждений в целях заготовки древесины в период с 1 мая по 31 октября, за исключением выборочных рубок, проводимых при выполнении работ в рамках выд</w:t>
      </w:r>
      <w:r w:rsidR="008D1002">
        <w:rPr>
          <w:sz w:val="28"/>
          <w:szCs w:val="28"/>
          <w:lang w:val="ru-RU"/>
        </w:rPr>
        <w:t>а</w:t>
      </w:r>
      <w:r w:rsidR="008C3BAB" w:rsidRPr="007C3EC0">
        <w:rPr>
          <w:sz w:val="28"/>
          <w:szCs w:val="28"/>
          <w:lang w:val="ru-RU"/>
        </w:rPr>
        <w:t>нных лицензий на право пользования недрами для поиска, разведки и добычи метана угольных пластов, попутно других углеводородов, санитарно-оздоровительных мероприятий, в том числе рубок погибших и поврежденных лесных насаждений, выборочных рубок, проводимых в целях ухода за лесными насаждениями</w:t>
      </w:r>
      <w:r w:rsidR="008E4384">
        <w:rPr>
          <w:sz w:val="28"/>
          <w:szCs w:val="28"/>
          <w:lang w:val="ru-RU"/>
        </w:rPr>
        <w:t>,</w:t>
      </w:r>
      <w:r w:rsidR="00AC1892" w:rsidRPr="007C3EC0">
        <w:rPr>
          <w:sz w:val="28"/>
          <w:szCs w:val="28"/>
          <w:lang w:val="ru-RU"/>
        </w:rPr>
        <w:t xml:space="preserve"> с уведомлением </w:t>
      </w:r>
      <w:r w:rsidR="005A6D2F" w:rsidRPr="00572D75">
        <w:rPr>
          <w:sz w:val="28"/>
          <w:szCs w:val="28"/>
          <w:lang w:val="ru-RU"/>
        </w:rPr>
        <w:t>департамента</w:t>
      </w:r>
      <w:r w:rsidR="005A6D2F">
        <w:rPr>
          <w:sz w:val="28"/>
          <w:szCs w:val="28"/>
          <w:lang w:val="ru-RU"/>
        </w:rPr>
        <w:t xml:space="preserve"> по охране объектов животного мира Кемеровской </w:t>
      </w:r>
      <w:r w:rsidR="005A6D2F">
        <w:rPr>
          <w:color w:val="000000" w:themeColor="text1"/>
          <w:sz w:val="28"/>
          <w:szCs w:val="28"/>
          <w:lang w:val="ru-RU"/>
        </w:rPr>
        <w:t>области</w:t>
      </w:r>
      <w:r w:rsidR="00AC1892" w:rsidRPr="007C3EC0">
        <w:rPr>
          <w:sz w:val="28"/>
          <w:szCs w:val="28"/>
          <w:lang w:val="ru-RU"/>
        </w:rPr>
        <w:t xml:space="preserve"> до начала их проведения.</w:t>
      </w:r>
    </w:p>
    <w:p w:rsidR="007A35C5" w:rsidRPr="00BF17D0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3.1.5. </w:t>
      </w:r>
      <w:r w:rsidRPr="00D457CA">
        <w:rPr>
          <w:sz w:val="28"/>
          <w:szCs w:val="28"/>
          <w:lang w:val="ru-RU"/>
        </w:rPr>
        <w:t>Геологическое изучение, разведка и добыча полезных ископаемых</w:t>
      </w:r>
      <w:r>
        <w:rPr>
          <w:sz w:val="28"/>
          <w:szCs w:val="28"/>
          <w:lang w:val="ru-RU"/>
        </w:rPr>
        <w:t>,</w:t>
      </w:r>
      <w:r w:rsidRPr="006712C0">
        <w:rPr>
          <w:rFonts w:eastAsia="Times New Roman"/>
          <w:sz w:val="28"/>
          <w:szCs w:val="28"/>
          <w:lang w:val="ru-RU"/>
        </w:rPr>
        <w:t xml:space="preserve"> </w:t>
      </w:r>
      <w:r w:rsidRPr="00BF17D0">
        <w:rPr>
          <w:rFonts w:eastAsia="Times New Roman"/>
          <w:sz w:val="28"/>
          <w:szCs w:val="28"/>
          <w:lang w:val="ru-RU"/>
        </w:rPr>
        <w:t xml:space="preserve">за исключением выполнения </w:t>
      </w:r>
      <w:r w:rsidRPr="00BF17D0">
        <w:rPr>
          <w:rFonts w:eastAsia="Times New Roman"/>
          <w:color w:val="000000"/>
          <w:sz w:val="28"/>
          <w:szCs w:val="28"/>
          <w:lang w:val="ru-RU"/>
        </w:rPr>
        <w:t xml:space="preserve">работ </w:t>
      </w:r>
      <w:r w:rsidRPr="00BF17D0">
        <w:rPr>
          <w:rFonts w:eastAsia="Times New Roman"/>
          <w:sz w:val="28"/>
          <w:szCs w:val="28"/>
          <w:lang w:val="ru-RU"/>
        </w:rPr>
        <w:t xml:space="preserve">в рамках выданных лицензий на право пользования недрами для поиска, разведки и добычи </w:t>
      </w:r>
      <w:r w:rsidRPr="00BF17D0">
        <w:rPr>
          <w:rFonts w:eastAsia="Times New Roman"/>
          <w:color w:val="000000"/>
          <w:sz w:val="28"/>
          <w:szCs w:val="28"/>
          <w:lang w:val="ru-RU"/>
        </w:rPr>
        <w:t>метана угольных пластов, попутно других углеводородов.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3.1.6. </w:t>
      </w:r>
      <w:r w:rsidRPr="00160987">
        <w:rPr>
          <w:sz w:val="28"/>
          <w:szCs w:val="28"/>
          <w:lang w:val="ru-RU"/>
        </w:rPr>
        <w:t>Пускание палов, выжигание растительности, за исключением контролируемых отжигов, проводимых в рамках проведения противопожарных мероприятий.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3.1.7. Сбор и выкапывание растений, а также их частей.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3.1.8. </w:t>
      </w:r>
      <w:r w:rsidRPr="00572D75">
        <w:rPr>
          <w:rFonts w:eastAsia="Times New Roman"/>
          <w:sz w:val="28"/>
          <w:szCs w:val="28"/>
          <w:lang w:val="ru-RU"/>
        </w:rPr>
        <w:t>Хранение ядохимикатов, химических реагентов и других опасных для объектов</w:t>
      </w:r>
      <w:r w:rsidRPr="005C4AA1">
        <w:rPr>
          <w:rFonts w:eastAsia="Times New Roman"/>
          <w:sz w:val="28"/>
          <w:szCs w:val="28"/>
          <w:lang w:val="ru-RU"/>
        </w:rPr>
        <w:t xml:space="preserve"> животного мира и среды их обитания материалов, сырья и отходов производства (кроме мест, специально оборудованных для хранения опасных веществ, </w:t>
      </w:r>
      <w:r w:rsidRPr="005C4AA1">
        <w:rPr>
          <w:rFonts w:eastAsia="Times New Roman"/>
          <w:color w:val="000000"/>
          <w:sz w:val="28"/>
          <w:szCs w:val="28"/>
          <w:lang w:val="ru-RU"/>
        </w:rPr>
        <w:t xml:space="preserve">в том числе </w:t>
      </w:r>
      <w:r w:rsidRPr="002B353A">
        <w:rPr>
          <w:rFonts w:eastAsia="Times New Roman"/>
          <w:color w:val="000000"/>
          <w:sz w:val="28"/>
          <w:szCs w:val="28"/>
          <w:lang w:val="ru-RU"/>
        </w:rPr>
        <w:t>для выполнения работ</w:t>
      </w:r>
      <w:r w:rsidRPr="002B353A">
        <w:rPr>
          <w:rFonts w:eastAsia="Times New Roman"/>
          <w:color w:val="FF0000"/>
          <w:sz w:val="28"/>
          <w:szCs w:val="28"/>
          <w:lang w:val="ru-RU"/>
        </w:rPr>
        <w:t xml:space="preserve"> </w:t>
      </w:r>
      <w:r w:rsidRPr="002B353A">
        <w:rPr>
          <w:rFonts w:eastAsia="Times New Roman"/>
          <w:sz w:val="28"/>
          <w:szCs w:val="28"/>
          <w:lang w:val="ru-RU"/>
        </w:rPr>
        <w:t>в рамках выданных лицензий на право пользования недрами для поиска, разведки и добычи метана угольных пластов, попутно других углеводородов)</w:t>
      </w:r>
      <w:r>
        <w:rPr>
          <w:rFonts w:eastAsia="Times New Roman"/>
          <w:sz w:val="28"/>
          <w:szCs w:val="28"/>
          <w:lang w:val="ru-RU"/>
        </w:rPr>
        <w:t>.</w:t>
      </w:r>
      <w:r w:rsidRPr="002B353A">
        <w:rPr>
          <w:rFonts w:eastAsia="Times New Roman"/>
          <w:sz w:val="28"/>
          <w:szCs w:val="28"/>
          <w:lang w:val="ru-RU"/>
        </w:rPr>
        <w:t xml:space="preserve"> </w:t>
      </w:r>
    </w:p>
    <w:p w:rsidR="007A35C5" w:rsidRPr="00735620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3.1.9. Загрязнение </w:t>
      </w:r>
      <w:r w:rsidRPr="00735620">
        <w:rPr>
          <w:color w:val="000000" w:themeColor="text1"/>
          <w:sz w:val="28"/>
          <w:szCs w:val="28"/>
          <w:lang w:val="ru-RU"/>
        </w:rPr>
        <w:t>почвы, засорение и замусоривание территории заказника, складирование и захоронение</w:t>
      </w:r>
      <w:r w:rsidR="000B1105" w:rsidRPr="00735620">
        <w:rPr>
          <w:color w:val="000000" w:themeColor="text1"/>
          <w:sz w:val="28"/>
          <w:szCs w:val="28"/>
          <w:lang w:val="ru-RU"/>
        </w:rPr>
        <w:t xml:space="preserve"> отходов производств и потребления, в том числе твердых коммунальных отходов</w:t>
      </w:r>
      <w:r w:rsidRPr="00735620">
        <w:rPr>
          <w:color w:val="000000" w:themeColor="text1"/>
          <w:sz w:val="28"/>
          <w:szCs w:val="28"/>
          <w:lang w:val="ru-RU"/>
        </w:rPr>
        <w:t>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3.1.10. </w:t>
      </w:r>
      <w:r w:rsidRPr="005C4AA1">
        <w:rPr>
          <w:rFonts w:eastAsia="Times New Roman"/>
          <w:sz w:val="28"/>
          <w:szCs w:val="28"/>
          <w:lang w:val="ru-RU"/>
        </w:rPr>
        <w:t xml:space="preserve">Применение ядохимикатов, химических реагентов и других опасных для объектов животного мира и среды их обитания материалов, за исключением случаев, когда применение ядохимикатов, химических реагентов и других действий направлено на ликвидацию стихийных бедствий, влекущих за собой непоправимые последствия для объектов животного мира или среды их обитания, борьбу с опасными вредителями леса и уход за лесными культурами, а также </w:t>
      </w:r>
      <w:r w:rsidR="003816E8">
        <w:rPr>
          <w:rFonts w:eastAsia="Times New Roman"/>
          <w:sz w:val="28"/>
          <w:szCs w:val="28"/>
          <w:lang w:val="ru-RU"/>
        </w:rPr>
        <w:t>на</w:t>
      </w:r>
      <w:r w:rsidRPr="00BF17D0">
        <w:rPr>
          <w:rFonts w:eastAsia="Times New Roman"/>
          <w:color w:val="000000"/>
          <w:sz w:val="28"/>
          <w:szCs w:val="28"/>
          <w:lang w:val="ru-RU"/>
        </w:rPr>
        <w:t xml:space="preserve"> выполнени</w:t>
      </w:r>
      <w:r w:rsidR="003816E8">
        <w:rPr>
          <w:rFonts w:eastAsia="Times New Roman"/>
          <w:color w:val="000000"/>
          <w:sz w:val="28"/>
          <w:szCs w:val="28"/>
          <w:lang w:val="ru-RU"/>
        </w:rPr>
        <w:t>е</w:t>
      </w:r>
      <w:r w:rsidRPr="00BF17D0">
        <w:rPr>
          <w:rFonts w:eastAsia="Times New Roman"/>
          <w:color w:val="000000"/>
          <w:sz w:val="28"/>
          <w:szCs w:val="28"/>
          <w:lang w:val="ru-RU"/>
        </w:rPr>
        <w:t xml:space="preserve"> работ в</w:t>
      </w:r>
      <w:r w:rsidRPr="00BF17D0">
        <w:rPr>
          <w:rFonts w:eastAsia="Times New Roman"/>
          <w:sz w:val="28"/>
          <w:szCs w:val="28"/>
          <w:lang w:val="ru-RU"/>
        </w:rPr>
        <w:t xml:space="preserve"> рамках выд</w:t>
      </w:r>
      <w:r w:rsidR="003816E8">
        <w:rPr>
          <w:rFonts w:eastAsia="Times New Roman"/>
          <w:sz w:val="28"/>
          <w:szCs w:val="28"/>
          <w:lang w:val="ru-RU"/>
        </w:rPr>
        <w:t>а</w:t>
      </w:r>
      <w:r w:rsidRPr="00BF17D0">
        <w:rPr>
          <w:rFonts w:eastAsia="Times New Roman"/>
          <w:sz w:val="28"/>
          <w:szCs w:val="28"/>
          <w:lang w:val="ru-RU"/>
        </w:rPr>
        <w:t>нных лицензий  на право пользования недрами для поиска, разведки и добычи метана угольных пластов, попутно других углеводородов.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3.1.11. </w:t>
      </w:r>
      <w:r w:rsidRPr="00572D75">
        <w:rPr>
          <w:sz w:val="28"/>
          <w:szCs w:val="28"/>
          <w:lang w:val="ru-RU"/>
        </w:rPr>
        <w:t>Строительство</w:t>
      </w:r>
      <w:r w:rsidRPr="00A63977">
        <w:rPr>
          <w:sz w:val="28"/>
          <w:szCs w:val="28"/>
          <w:lang w:val="ru-RU"/>
        </w:rPr>
        <w:t xml:space="preserve"> дорог, трубопроводов, линий электропередачи, линий связи, и других линейных объектов</w:t>
      </w:r>
      <w:r>
        <w:rPr>
          <w:sz w:val="28"/>
          <w:szCs w:val="28"/>
          <w:lang w:val="ru-RU"/>
        </w:rPr>
        <w:t>,</w:t>
      </w:r>
      <w:r w:rsidRPr="00A63977">
        <w:rPr>
          <w:rFonts w:eastAsia="Times New Roman"/>
          <w:sz w:val="28"/>
          <w:szCs w:val="28"/>
          <w:lang w:val="ru-RU"/>
        </w:rPr>
        <w:t xml:space="preserve"> </w:t>
      </w:r>
      <w:r w:rsidRPr="000C0B36">
        <w:rPr>
          <w:rFonts w:eastAsia="Times New Roman"/>
          <w:sz w:val="28"/>
          <w:szCs w:val="28"/>
          <w:lang w:val="ru-RU"/>
        </w:rPr>
        <w:t>за исключением строительства в рамках выд</w:t>
      </w:r>
      <w:r w:rsidR="003816E8">
        <w:rPr>
          <w:rFonts w:eastAsia="Times New Roman"/>
          <w:sz w:val="28"/>
          <w:szCs w:val="28"/>
          <w:lang w:val="ru-RU"/>
        </w:rPr>
        <w:t>а</w:t>
      </w:r>
      <w:r w:rsidRPr="000C0B36">
        <w:rPr>
          <w:rFonts w:eastAsia="Times New Roman"/>
          <w:sz w:val="28"/>
          <w:szCs w:val="28"/>
          <w:lang w:val="ru-RU"/>
        </w:rPr>
        <w:t xml:space="preserve">нных лицензий на право пользования недрами для поиска, разведки и добычи метана угольных пластов, попутно других углеводородов, а </w:t>
      </w:r>
      <w:r w:rsidRPr="000C0B36">
        <w:rPr>
          <w:rFonts w:eastAsia="Times New Roman"/>
          <w:sz w:val="28"/>
          <w:szCs w:val="28"/>
          <w:lang w:val="ru-RU"/>
        </w:rPr>
        <w:lastRenderedPageBreak/>
        <w:t>также</w:t>
      </w:r>
      <w:r w:rsidRPr="000C0B36">
        <w:rPr>
          <w:sz w:val="28"/>
          <w:szCs w:val="28"/>
          <w:lang w:val="ru-RU"/>
        </w:rPr>
        <w:t xml:space="preserve"> </w:t>
      </w:r>
      <w:r w:rsidR="003816E8">
        <w:rPr>
          <w:sz w:val="28"/>
          <w:szCs w:val="28"/>
          <w:lang w:val="ru-RU"/>
        </w:rPr>
        <w:t>объектов</w:t>
      </w:r>
      <w:r w:rsidR="008E4384">
        <w:rPr>
          <w:sz w:val="28"/>
          <w:szCs w:val="28"/>
          <w:lang w:val="ru-RU"/>
        </w:rPr>
        <w:t>,</w:t>
      </w:r>
      <w:r w:rsidR="003816E8">
        <w:rPr>
          <w:sz w:val="28"/>
          <w:szCs w:val="28"/>
          <w:lang w:val="ru-RU"/>
        </w:rPr>
        <w:t xml:space="preserve"> </w:t>
      </w:r>
      <w:r w:rsidRPr="000C0B36">
        <w:rPr>
          <w:sz w:val="28"/>
          <w:szCs w:val="28"/>
          <w:lang w:val="ru-RU"/>
        </w:rPr>
        <w:t>необходимых для осуществления</w:t>
      </w:r>
      <w:r w:rsidRPr="00361A12">
        <w:rPr>
          <w:sz w:val="28"/>
          <w:szCs w:val="28"/>
          <w:lang w:val="ru-RU"/>
        </w:rPr>
        <w:t xml:space="preserve"> охраны и государственного контроля территории </w:t>
      </w:r>
      <w:r>
        <w:rPr>
          <w:sz w:val="28"/>
          <w:szCs w:val="28"/>
          <w:lang w:val="ru-RU"/>
        </w:rPr>
        <w:t>заказника</w:t>
      </w:r>
      <w:r w:rsidRPr="00361A12">
        <w:rPr>
          <w:sz w:val="28"/>
          <w:szCs w:val="28"/>
          <w:lang w:val="ru-RU"/>
        </w:rPr>
        <w:t>, а также создания лесной инфраструктуры</w:t>
      </w:r>
      <w:r>
        <w:rPr>
          <w:sz w:val="28"/>
          <w:szCs w:val="28"/>
          <w:lang w:val="ru-RU"/>
        </w:rPr>
        <w:t>,</w:t>
      </w:r>
      <w:r w:rsidRPr="00572D75">
        <w:rPr>
          <w:rFonts w:eastAsia="Times New Roman"/>
          <w:sz w:val="28"/>
          <w:szCs w:val="28"/>
          <w:lang w:val="ru-RU"/>
        </w:rPr>
        <w:t xml:space="preserve"> </w:t>
      </w:r>
      <w:r w:rsidRPr="00A63977">
        <w:rPr>
          <w:rFonts w:eastAsia="Times New Roman"/>
          <w:sz w:val="28"/>
          <w:szCs w:val="28"/>
          <w:lang w:val="ru-RU"/>
        </w:rPr>
        <w:t>без согласования с департаментом</w:t>
      </w:r>
      <w:r>
        <w:rPr>
          <w:rFonts w:eastAsia="Times New Roman"/>
          <w:sz w:val="28"/>
          <w:szCs w:val="28"/>
          <w:lang w:val="ru-RU"/>
        </w:rPr>
        <w:t xml:space="preserve"> по охране объектов животного мира Кемеровской области.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3.1.12. </w:t>
      </w:r>
      <w:r w:rsidRPr="00A63977">
        <w:rPr>
          <w:sz w:val="28"/>
          <w:szCs w:val="28"/>
          <w:lang w:val="ru-RU"/>
        </w:rPr>
        <w:t>О</w:t>
      </w:r>
      <w:r w:rsidRPr="00A63977">
        <w:rPr>
          <w:rFonts w:eastAsia="Times New Roman"/>
          <w:sz w:val="28"/>
          <w:szCs w:val="28"/>
          <w:lang w:val="ru-RU"/>
        </w:rPr>
        <w:t xml:space="preserve">твод земельных участков и строительство зданий и сооружений постоянного или временного </w:t>
      </w:r>
      <w:r w:rsidRPr="000C0B36">
        <w:rPr>
          <w:rFonts w:eastAsia="Times New Roman"/>
          <w:sz w:val="28"/>
          <w:szCs w:val="28"/>
          <w:lang w:val="ru-RU"/>
        </w:rPr>
        <w:t>типа, за исключением строительства в рамках выд</w:t>
      </w:r>
      <w:r w:rsidR="003816E8">
        <w:rPr>
          <w:rFonts w:eastAsia="Times New Roman"/>
          <w:sz w:val="28"/>
          <w:szCs w:val="28"/>
          <w:lang w:val="ru-RU"/>
        </w:rPr>
        <w:t>а</w:t>
      </w:r>
      <w:r w:rsidRPr="000C0B36">
        <w:rPr>
          <w:rFonts w:eastAsia="Times New Roman"/>
          <w:sz w:val="28"/>
          <w:szCs w:val="28"/>
          <w:lang w:val="ru-RU"/>
        </w:rPr>
        <w:t xml:space="preserve">нных лицензий на право пользования недрами для поиска, разведки и добычи метана угольных пластов, попутно других углеводородов, а также </w:t>
      </w:r>
      <w:r w:rsidRPr="000C0B36">
        <w:rPr>
          <w:sz w:val="28"/>
          <w:szCs w:val="28"/>
          <w:lang w:val="ru-RU"/>
        </w:rPr>
        <w:t>строений, необходимых для осуществления охраны и государственного</w:t>
      </w:r>
      <w:r w:rsidRPr="00361A12">
        <w:rPr>
          <w:sz w:val="28"/>
          <w:szCs w:val="28"/>
          <w:lang w:val="ru-RU"/>
        </w:rPr>
        <w:t xml:space="preserve"> контроля территории </w:t>
      </w:r>
      <w:r>
        <w:rPr>
          <w:sz w:val="28"/>
          <w:szCs w:val="28"/>
          <w:lang w:val="ru-RU"/>
        </w:rPr>
        <w:t>заказника</w:t>
      </w:r>
      <w:r w:rsidRPr="00361A12">
        <w:rPr>
          <w:sz w:val="28"/>
          <w:szCs w:val="28"/>
          <w:lang w:val="ru-RU"/>
        </w:rPr>
        <w:t>, а также создания лесной инфраструктуры</w:t>
      </w:r>
      <w:r>
        <w:rPr>
          <w:sz w:val="28"/>
          <w:szCs w:val="28"/>
          <w:lang w:val="ru-RU"/>
        </w:rPr>
        <w:t>,</w:t>
      </w:r>
      <w:r w:rsidRPr="00572D75">
        <w:rPr>
          <w:rFonts w:eastAsia="Times New Roman"/>
          <w:sz w:val="28"/>
          <w:szCs w:val="28"/>
          <w:lang w:val="ru-RU"/>
        </w:rPr>
        <w:t xml:space="preserve"> </w:t>
      </w:r>
      <w:r w:rsidRPr="00A63977">
        <w:rPr>
          <w:rFonts w:eastAsia="Times New Roman"/>
          <w:sz w:val="28"/>
          <w:szCs w:val="28"/>
          <w:lang w:val="ru-RU"/>
        </w:rPr>
        <w:t>без согласования с департаментом</w:t>
      </w:r>
      <w:r>
        <w:rPr>
          <w:rFonts w:eastAsia="Times New Roman"/>
          <w:sz w:val="28"/>
          <w:szCs w:val="28"/>
          <w:lang w:val="ru-RU"/>
        </w:rPr>
        <w:t xml:space="preserve"> по охране объектов животного мира Кемеровской области.</w:t>
      </w:r>
    </w:p>
    <w:p w:rsidR="007A35C5" w:rsidRPr="00361A12" w:rsidRDefault="007A35C5" w:rsidP="0076284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3.1.13. </w:t>
      </w:r>
      <w:r w:rsidRPr="00BF17D0">
        <w:rPr>
          <w:rFonts w:eastAsia="Times New Roman"/>
          <w:color w:val="000000"/>
          <w:sz w:val="28"/>
          <w:szCs w:val="28"/>
          <w:lang w:val="ru-RU"/>
        </w:rPr>
        <w:t>Взрывные работы.</w:t>
      </w:r>
    </w:p>
    <w:p w:rsidR="007A35C5" w:rsidRPr="00572D75" w:rsidRDefault="007A35C5" w:rsidP="0076284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3.1.14. Разжигание костров.</w:t>
      </w:r>
    </w:p>
    <w:p w:rsidR="007A35C5" w:rsidRPr="00361A12" w:rsidRDefault="007A35C5" w:rsidP="0076284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3.1.15. </w:t>
      </w:r>
      <w:r w:rsidRPr="00572D75">
        <w:rPr>
          <w:sz w:val="28"/>
          <w:szCs w:val="28"/>
          <w:lang w:val="ru-RU"/>
        </w:rPr>
        <w:t>Разрушение нор диких животных, гнезд птиц и муравейников.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3.1.16.</w:t>
      </w:r>
      <w:r w:rsidRPr="00A671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Иная деятельность, влекущая за собой нарушение целостности и сохранности заказника, противоречащая цели его создания.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Хозяйственная деятельность, не запрещенная на территории заказника, осуществляется в соответствии с действующим законодательством и режимом его особой охраны, исходя из приоритетности охраняемых природных комплексов и объектов на этой территории и не должна противоречить целям образования заказника.</w:t>
      </w:r>
    </w:p>
    <w:p w:rsidR="007A35C5" w:rsidRPr="00E94A33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Pr="00E94A33">
        <w:rPr>
          <w:spacing w:val="2"/>
          <w:sz w:val="28"/>
          <w:szCs w:val="28"/>
          <w:shd w:val="clear" w:color="auto" w:fill="FFFFFF"/>
          <w:lang w:val="ru-RU"/>
        </w:rPr>
        <w:t>Все виды деятельности, осуществляемые на территории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заказника</w:t>
      </w:r>
      <w:r w:rsidRPr="00E94A33">
        <w:rPr>
          <w:spacing w:val="2"/>
          <w:sz w:val="28"/>
          <w:szCs w:val="28"/>
          <w:shd w:val="clear" w:color="auto" w:fill="FFFFFF"/>
          <w:lang w:val="ru-RU"/>
        </w:rPr>
        <w:t>, могут осуществляться только в соответствии с проектной документацией, согласованной в установленном порядке и получившей положительное заключение государственной экспертизы.</w:t>
      </w:r>
      <w:r w:rsidRPr="00E94A33">
        <w:rPr>
          <w:sz w:val="28"/>
          <w:szCs w:val="28"/>
          <w:lang w:val="ru-RU"/>
        </w:rPr>
        <w:t xml:space="preserve"> 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Проведение научно-исследовательских работ сотрудниками специализированных научных организаций на территории заказника осуществляется в соответствии с законодательством и согласовывается с учреждением.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Рекреационная и иная незапрещенная деятельность на территории заказника должна осуществляться с соблюдением правил пожарной безопасности в лесах.</w:t>
      </w:r>
    </w:p>
    <w:p w:rsidR="007A35C5" w:rsidRPr="008938E6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Pr="008938E6">
        <w:rPr>
          <w:rFonts w:eastAsia="Times New Roman"/>
          <w:sz w:val="28"/>
          <w:szCs w:val="28"/>
          <w:lang w:val="ru-RU"/>
        </w:rPr>
        <w:t xml:space="preserve">Ведение лесного хозяйства (охрана, защита и воспроизводство лесов) на территории </w:t>
      </w:r>
      <w:r>
        <w:rPr>
          <w:rFonts w:eastAsia="Times New Roman"/>
          <w:sz w:val="28"/>
          <w:szCs w:val="28"/>
          <w:lang w:val="ru-RU"/>
        </w:rPr>
        <w:t>заказника</w:t>
      </w:r>
      <w:r w:rsidRPr="008938E6">
        <w:rPr>
          <w:rFonts w:eastAsia="Times New Roman"/>
          <w:sz w:val="28"/>
          <w:szCs w:val="28"/>
          <w:lang w:val="ru-RU"/>
        </w:rPr>
        <w:t xml:space="preserve"> осуществляется в соответствии с лесохозяйственным регламентом и установленным режимом охраны.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 w:rsidRPr="00E94A33">
        <w:rPr>
          <w:sz w:val="28"/>
          <w:szCs w:val="28"/>
          <w:lang w:val="ru-RU"/>
        </w:rPr>
        <w:t>Юридические и физические лица, виновные в нарушении</w:t>
      </w:r>
      <w:r>
        <w:rPr>
          <w:sz w:val="28"/>
          <w:szCs w:val="28"/>
          <w:lang w:val="ru-RU"/>
        </w:rPr>
        <w:t xml:space="preserve"> режима особой охраны заказника, привлекаются к административной, уголовной или иной ответственности в соответствии с действующим законодательством Российской Федерации.</w:t>
      </w:r>
    </w:p>
    <w:p w:rsidR="007A35C5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E4384" w:rsidRDefault="008E4384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2550" w:rsidRDefault="00622550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22550" w:rsidRDefault="00622550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E4384" w:rsidRDefault="008E4384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A35C5" w:rsidRDefault="007A35C5" w:rsidP="007A35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3" w:name="Par84"/>
      <w:bookmarkEnd w:id="3"/>
      <w:r>
        <w:rPr>
          <w:sz w:val="28"/>
          <w:szCs w:val="28"/>
          <w:lang w:val="ru-RU"/>
        </w:rPr>
        <w:lastRenderedPageBreak/>
        <w:t>4. Контроль за соблюдением режима особой охраны заказника</w:t>
      </w:r>
    </w:p>
    <w:p w:rsidR="007A35C5" w:rsidRPr="00F33CEE" w:rsidRDefault="007A35C5" w:rsidP="007A35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B73E5" w:rsidRPr="008D1002" w:rsidRDefault="007A35C5" w:rsidP="008E4384">
      <w:pPr>
        <w:pStyle w:val="ConsPlusNormal"/>
        <w:ind w:firstLine="540"/>
        <w:jc w:val="both"/>
        <w:rPr>
          <w:sz w:val="28"/>
          <w:szCs w:val="28"/>
        </w:rPr>
      </w:pPr>
      <w:r w:rsidRPr="00F33CEE">
        <w:rPr>
          <w:rFonts w:ascii="Times New Roman" w:hAnsi="Times New Roman" w:cs="Times New Roman"/>
          <w:sz w:val="28"/>
          <w:szCs w:val="28"/>
        </w:rPr>
        <w:t xml:space="preserve">4.1. Государственный надзор в области охраны и использования </w:t>
      </w:r>
      <w:r>
        <w:rPr>
          <w:rFonts w:ascii="Times New Roman" w:hAnsi="Times New Roman" w:cs="Times New Roman"/>
          <w:sz w:val="28"/>
          <w:szCs w:val="28"/>
        </w:rPr>
        <w:t>заказника</w:t>
      </w:r>
      <w:r w:rsidRPr="00F33CEE">
        <w:rPr>
          <w:rFonts w:ascii="Times New Roman" w:hAnsi="Times New Roman" w:cs="Times New Roman"/>
          <w:sz w:val="28"/>
          <w:szCs w:val="28"/>
        </w:rPr>
        <w:t xml:space="preserve"> осуществляет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по охране объектов животного мира Кемеровской области </w:t>
      </w:r>
      <w:r w:rsidRPr="00F33CEE">
        <w:rPr>
          <w:rFonts w:ascii="Times New Roman" w:hAnsi="Times New Roman" w:cs="Times New Roman"/>
          <w:sz w:val="28"/>
          <w:szCs w:val="28"/>
        </w:rPr>
        <w:t>и учреждение. Должностные лица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по охране объектов животного мира Кемеровской области</w:t>
      </w:r>
      <w:r w:rsidRPr="00F33CEE">
        <w:rPr>
          <w:rFonts w:ascii="Times New Roman" w:hAnsi="Times New Roman" w:cs="Times New Roman"/>
          <w:sz w:val="28"/>
          <w:szCs w:val="28"/>
        </w:rPr>
        <w:t xml:space="preserve"> и учреждения осуществляют надзор за соблюдением режима особой охраны, установленного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заказника</w:t>
      </w:r>
      <w:r w:rsidRPr="00F33CEE">
        <w:rPr>
          <w:rFonts w:ascii="Times New Roman" w:hAnsi="Times New Roman" w:cs="Times New Roman"/>
          <w:sz w:val="28"/>
          <w:szCs w:val="28"/>
        </w:rPr>
        <w:t>, ведут разъяснительную работу среди населения по вопросам соблюдения законодательства Российской Федерации и Кемеровской области в сфере их компетенции.</w:t>
      </w:r>
    </w:p>
    <w:p w:rsidR="00625FAF" w:rsidRDefault="007A35C5" w:rsidP="00762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Pr="009E4250">
        <w:rPr>
          <w:sz w:val="28"/>
          <w:szCs w:val="28"/>
          <w:lang w:val="ru-RU"/>
        </w:rPr>
        <w:t>Вред,</w:t>
      </w:r>
      <w:r w:rsidRPr="00CB30E1">
        <w:rPr>
          <w:sz w:val="28"/>
          <w:szCs w:val="28"/>
          <w:lang w:val="ru-RU"/>
        </w:rPr>
        <w:t xml:space="preserve"> причиненный природным объектам и комплексам в границах </w:t>
      </w:r>
      <w:r>
        <w:rPr>
          <w:sz w:val="28"/>
          <w:szCs w:val="28"/>
          <w:lang w:val="ru-RU"/>
        </w:rPr>
        <w:t>заказника</w:t>
      </w:r>
      <w:r w:rsidRPr="00F33CEE">
        <w:rPr>
          <w:sz w:val="28"/>
          <w:szCs w:val="28"/>
          <w:lang w:val="ru-RU"/>
        </w:rPr>
        <w:t xml:space="preserve">, подлежит возмещению виновными лицами в соответствии с действующим законодательством Российской Федерации.   </w:t>
      </w:r>
    </w:p>
    <w:sectPr w:rsidR="00625FAF" w:rsidSect="00622550">
      <w:headerReference w:type="even" r:id="rId11"/>
      <w:headerReference w:type="default" r:id="rId12"/>
      <w:pgSz w:w="11901" w:h="16834"/>
      <w:pgMar w:top="993" w:right="851" w:bottom="1276" w:left="1559" w:header="284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86" w:rsidRDefault="00330C86">
      <w:r>
        <w:separator/>
      </w:r>
    </w:p>
  </w:endnote>
  <w:endnote w:type="continuationSeparator" w:id="1">
    <w:p w:rsidR="00330C86" w:rsidRDefault="0033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86" w:rsidRDefault="00330C86">
      <w:r>
        <w:separator/>
      </w:r>
    </w:p>
  </w:footnote>
  <w:footnote w:type="continuationSeparator" w:id="1">
    <w:p w:rsidR="00330C86" w:rsidRDefault="00330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05" w:rsidRDefault="007368C3" w:rsidP="00BB156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3F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F05" w:rsidRDefault="00153F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05" w:rsidRPr="000B1105" w:rsidRDefault="007368C3">
    <w:pPr>
      <w:pStyle w:val="a3"/>
      <w:jc w:val="center"/>
      <w:rPr>
        <w:sz w:val="28"/>
        <w:szCs w:val="28"/>
      </w:rPr>
    </w:pPr>
    <w:r w:rsidRPr="000B1105">
      <w:rPr>
        <w:sz w:val="28"/>
        <w:szCs w:val="28"/>
      </w:rPr>
      <w:fldChar w:fldCharType="begin"/>
    </w:r>
    <w:r w:rsidR="00153F05" w:rsidRPr="000B1105">
      <w:rPr>
        <w:sz w:val="28"/>
        <w:szCs w:val="28"/>
      </w:rPr>
      <w:instrText xml:space="preserve"> PAGE   \* MERGEFORMAT </w:instrText>
    </w:r>
    <w:r w:rsidRPr="000B1105">
      <w:rPr>
        <w:sz w:val="28"/>
        <w:szCs w:val="28"/>
      </w:rPr>
      <w:fldChar w:fldCharType="separate"/>
    </w:r>
    <w:r w:rsidR="00622550">
      <w:rPr>
        <w:noProof/>
        <w:sz w:val="28"/>
        <w:szCs w:val="28"/>
      </w:rPr>
      <w:t>4</w:t>
    </w:r>
    <w:r w:rsidRPr="000B1105">
      <w:rPr>
        <w:sz w:val="28"/>
        <w:szCs w:val="28"/>
      </w:rPr>
      <w:fldChar w:fldCharType="end"/>
    </w:r>
  </w:p>
  <w:p w:rsidR="00153F05" w:rsidRDefault="00153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A"/>
    <w:multiLevelType w:val="hybridMultilevel"/>
    <w:tmpl w:val="24F2D690"/>
    <w:lvl w:ilvl="0" w:tplc="CA1E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63876"/>
    <w:multiLevelType w:val="hybridMultilevel"/>
    <w:tmpl w:val="7FD80720"/>
    <w:lvl w:ilvl="0" w:tplc="645EB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14316"/>
    <w:multiLevelType w:val="hybridMultilevel"/>
    <w:tmpl w:val="1ACA27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6DC"/>
    <w:multiLevelType w:val="multilevel"/>
    <w:tmpl w:val="934A22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2A1D5BD3"/>
    <w:multiLevelType w:val="multilevel"/>
    <w:tmpl w:val="D4DA6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42B6C"/>
    <w:multiLevelType w:val="hybridMultilevel"/>
    <w:tmpl w:val="A64C1B6A"/>
    <w:lvl w:ilvl="0" w:tplc="FDB6B9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01812"/>
    <w:multiLevelType w:val="hybridMultilevel"/>
    <w:tmpl w:val="7F020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1EB9"/>
    <w:multiLevelType w:val="hybridMultilevel"/>
    <w:tmpl w:val="8BFAA0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C0ED8"/>
    <w:multiLevelType w:val="hybridMultilevel"/>
    <w:tmpl w:val="3CE0DBF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E992A7F"/>
    <w:multiLevelType w:val="multilevel"/>
    <w:tmpl w:val="22F804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10">
    <w:nsid w:val="6BBA7B01"/>
    <w:multiLevelType w:val="multilevel"/>
    <w:tmpl w:val="684E0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C0C9B"/>
    <w:multiLevelType w:val="hybridMultilevel"/>
    <w:tmpl w:val="D6F655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68"/>
    <w:rsid w:val="00001B9E"/>
    <w:rsid w:val="00014952"/>
    <w:rsid w:val="000161FA"/>
    <w:rsid w:val="00017F20"/>
    <w:rsid w:val="0002484C"/>
    <w:rsid w:val="00025CF6"/>
    <w:rsid w:val="000301A3"/>
    <w:rsid w:val="00032551"/>
    <w:rsid w:val="000337BB"/>
    <w:rsid w:val="00034F61"/>
    <w:rsid w:val="0004201E"/>
    <w:rsid w:val="00044855"/>
    <w:rsid w:val="00044D56"/>
    <w:rsid w:val="00047130"/>
    <w:rsid w:val="0005211F"/>
    <w:rsid w:val="000632C9"/>
    <w:rsid w:val="0006450E"/>
    <w:rsid w:val="00065190"/>
    <w:rsid w:val="0006529C"/>
    <w:rsid w:val="00066F04"/>
    <w:rsid w:val="0007084B"/>
    <w:rsid w:val="000733AA"/>
    <w:rsid w:val="000806B9"/>
    <w:rsid w:val="00084A54"/>
    <w:rsid w:val="00084B1D"/>
    <w:rsid w:val="000864BF"/>
    <w:rsid w:val="000913EE"/>
    <w:rsid w:val="00093963"/>
    <w:rsid w:val="00097BAD"/>
    <w:rsid w:val="000A6DAC"/>
    <w:rsid w:val="000A71FC"/>
    <w:rsid w:val="000B1105"/>
    <w:rsid w:val="000B523C"/>
    <w:rsid w:val="000B6173"/>
    <w:rsid w:val="000C01A8"/>
    <w:rsid w:val="000C25DD"/>
    <w:rsid w:val="000C3DCE"/>
    <w:rsid w:val="000C597E"/>
    <w:rsid w:val="000C60AE"/>
    <w:rsid w:val="000D2051"/>
    <w:rsid w:val="000E3216"/>
    <w:rsid w:val="000E540C"/>
    <w:rsid w:val="000E5F4F"/>
    <w:rsid w:val="00104F42"/>
    <w:rsid w:val="00105D94"/>
    <w:rsid w:val="001066AC"/>
    <w:rsid w:val="00113180"/>
    <w:rsid w:val="00115871"/>
    <w:rsid w:val="00121BBC"/>
    <w:rsid w:val="001278A2"/>
    <w:rsid w:val="001308A0"/>
    <w:rsid w:val="00132BA7"/>
    <w:rsid w:val="00133831"/>
    <w:rsid w:val="00135B9A"/>
    <w:rsid w:val="00136EE4"/>
    <w:rsid w:val="00143741"/>
    <w:rsid w:val="00153C8C"/>
    <w:rsid w:val="00153F05"/>
    <w:rsid w:val="00163EF8"/>
    <w:rsid w:val="001645F4"/>
    <w:rsid w:val="00167CD1"/>
    <w:rsid w:val="00175B98"/>
    <w:rsid w:val="00185BB9"/>
    <w:rsid w:val="001903E0"/>
    <w:rsid w:val="00190876"/>
    <w:rsid w:val="001A2796"/>
    <w:rsid w:val="001A64C7"/>
    <w:rsid w:val="001B0689"/>
    <w:rsid w:val="001B11FB"/>
    <w:rsid w:val="001B3026"/>
    <w:rsid w:val="001B73E5"/>
    <w:rsid w:val="001C19DE"/>
    <w:rsid w:val="001C39B3"/>
    <w:rsid w:val="001C6708"/>
    <w:rsid w:val="001D19E9"/>
    <w:rsid w:val="001D6A00"/>
    <w:rsid w:val="001E407D"/>
    <w:rsid w:val="001E61DC"/>
    <w:rsid w:val="001E77C2"/>
    <w:rsid w:val="001E7A47"/>
    <w:rsid w:val="00203BD0"/>
    <w:rsid w:val="0020406F"/>
    <w:rsid w:val="002040BD"/>
    <w:rsid w:val="00206A7D"/>
    <w:rsid w:val="002108AE"/>
    <w:rsid w:val="00212D16"/>
    <w:rsid w:val="00216FF7"/>
    <w:rsid w:val="00221221"/>
    <w:rsid w:val="00222CBF"/>
    <w:rsid w:val="0022654D"/>
    <w:rsid w:val="002316DF"/>
    <w:rsid w:val="0023261C"/>
    <w:rsid w:val="002373EC"/>
    <w:rsid w:val="00242281"/>
    <w:rsid w:val="00244132"/>
    <w:rsid w:val="00245351"/>
    <w:rsid w:val="002507EF"/>
    <w:rsid w:val="00254F3B"/>
    <w:rsid w:val="00260622"/>
    <w:rsid w:val="00261474"/>
    <w:rsid w:val="00264BAC"/>
    <w:rsid w:val="00265DB0"/>
    <w:rsid w:val="00274746"/>
    <w:rsid w:val="00275949"/>
    <w:rsid w:val="00276A87"/>
    <w:rsid w:val="00280C39"/>
    <w:rsid w:val="00284A57"/>
    <w:rsid w:val="0029146B"/>
    <w:rsid w:val="002A4248"/>
    <w:rsid w:val="002A7111"/>
    <w:rsid w:val="002A72AE"/>
    <w:rsid w:val="002B21F8"/>
    <w:rsid w:val="002B489B"/>
    <w:rsid w:val="002C0313"/>
    <w:rsid w:val="002C3B5D"/>
    <w:rsid w:val="002C5071"/>
    <w:rsid w:val="002C50CE"/>
    <w:rsid w:val="002C77EB"/>
    <w:rsid w:val="002D0C13"/>
    <w:rsid w:val="002E5B82"/>
    <w:rsid w:val="002E6276"/>
    <w:rsid w:val="002E7F33"/>
    <w:rsid w:val="002F2503"/>
    <w:rsid w:val="002F2E5C"/>
    <w:rsid w:val="002F5202"/>
    <w:rsid w:val="002F5336"/>
    <w:rsid w:val="002F7685"/>
    <w:rsid w:val="003049F7"/>
    <w:rsid w:val="003057EE"/>
    <w:rsid w:val="00311502"/>
    <w:rsid w:val="003136B8"/>
    <w:rsid w:val="0031377F"/>
    <w:rsid w:val="00316A9A"/>
    <w:rsid w:val="003175A5"/>
    <w:rsid w:val="00330C86"/>
    <w:rsid w:val="003351FD"/>
    <w:rsid w:val="00341779"/>
    <w:rsid w:val="003432FE"/>
    <w:rsid w:val="00344BBC"/>
    <w:rsid w:val="00344EAE"/>
    <w:rsid w:val="00346E82"/>
    <w:rsid w:val="00352CA3"/>
    <w:rsid w:val="00355332"/>
    <w:rsid w:val="00356600"/>
    <w:rsid w:val="00362AC9"/>
    <w:rsid w:val="00362CB2"/>
    <w:rsid w:val="003723C4"/>
    <w:rsid w:val="00374113"/>
    <w:rsid w:val="003816E8"/>
    <w:rsid w:val="00381ED5"/>
    <w:rsid w:val="0038534A"/>
    <w:rsid w:val="00387CBF"/>
    <w:rsid w:val="0039697A"/>
    <w:rsid w:val="00397DAC"/>
    <w:rsid w:val="00397EB0"/>
    <w:rsid w:val="003A0C8F"/>
    <w:rsid w:val="003A4500"/>
    <w:rsid w:val="003A66CA"/>
    <w:rsid w:val="003A6C09"/>
    <w:rsid w:val="003A7359"/>
    <w:rsid w:val="003B167B"/>
    <w:rsid w:val="003B504E"/>
    <w:rsid w:val="003B51AB"/>
    <w:rsid w:val="003B75D7"/>
    <w:rsid w:val="003C5E52"/>
    <w:rsid w:val="003C77E4"/>
    <w:rsid w:val="003D0572"/>
    <w:rsid w:val="003D06DD"/>
    <w:rsid w:val="003D0F40"/>
    <w:rsid w:val="003D3A8F"/>
    <w:rsid w:val="003E348D"/>
    <w:rsid w:val="003F0524"/>
    <w:rsid w:val="003F07EB"/>
    <w:rsid w:val="003F2ADF"/>
    <w:rsid w:val="004008A9"/>
    <w:rsid w:val="004130FA"/>
    <w:rsid w:val="004155FF"/>
    <w:rsid w:val="004252A8"/>
    <w:rsid w:val="004277B5"/>
    <w:rsid w:val="004326E7"/>
    <w:rsid w:val="00433B2A"/>
    <w:rsid w:val="00440F0E"/>
    <w:rsid w:val="00442D50"/>
    <w:rsid w:val="0044553E"/>
    <w:rsid w:val="004461FD"/>
    <w:rsid w:val="00447A17"/>
    <w:rsid w:val="00456307"/>
    <w:rsid w:val="00460AC3"/>
    <w:rsid w:val="00462D65"/>
    <w:rsid w:val="00463542"/>
    <w:rsid w:val="00464DB1"/>
    <w:rsid w:val="00473A76"/>
    <w:rsid w:val="004744D4"/>
    <w:rsid w:val="00474EE9"/>
    <w:rsid w:val="00475997"/>
    <w:rsid w:val="0048223D"/>
    <w:rsid w:val="00484DFD"/>
    <w:rsid w:val="0048617F"/>
    <w:rsid w:val="00486330"/>
    <w:rsid w:val="0048685E"/>
    <w:rsid w:val="00494850"/>
    <w:rsid w:val="00496754"/>
    <w:rsid w:val="00497131"/>
    <w:rsid w:val="004A31ED"/>
    <w:rsid w:val="004A65E3"/>
    <w:rsid w:val="004B1D37"/>
    <w:rsid w:val="004B29CF"/>
    <w:rsid w:val="004C2BBE"/>
    <w:rsid w:val="004C3AF9"/>
    <w:rsid w:val="004C48D5"/>
    <w:rsid w:val="004C6A39"/>
    <w:rsid w:val="004D0C0A"/>
    <w:rsid w:val="004D1C54"/>
    <w:rsid w:val="004D6160"/>
    <w:rsid w:val="004D7155"/>
    <w:rsid w:val="004D71CC"/>
    <w:rsid w:val="004E2D39"/>
    <w:rsid w:val="004E623D"/>
    <w:rsid w:val="004F0B9B"/>
    <w:rsid w:val="004F1BBA"/>
    <w:rsid w:val="004F4103"/>
    <w:rsid w:val="004F540F"/>
    <w:rsid w:val="004F64F1"/>
    <w:rsid w:val="004F6EB9"/>
    <w:rsid w:val="00503EF2"/>
    <w:rsid w:val="00504BDD"/>
    <w:rsid w:val="00516610"/>
    <w:rsid w:val="00516DC0"/>
    <w:rsid w:val="0051723E"/>
    <w:rsid w:val="00520704"/>
    <w:rsid w:val="00530683"/>
    <w:rsid w:val="00531ABE"/>
    <w:rsid w:val="00535E79"/>
    <w:rsid w:val="00536840"/>
    <w:rsid w:val="00536A36"/>
    <w:rsid w:val="005511A1"/>
    <w:rsid w:val="005540FD"/>
    <w:rsid w:val="00556317"/>
    <w:rsid w:val="00564695"/>
    <w:rsid w:val="00565126"/>
    <w:rsid w:val="005657EF"/>
    <w:rsid w:val="00565DFB"/>
    <w:rsid w:val="00567709"/>
    <w:rsid w:val="00575260"/>
    <w:rsid w:val="00580902"/>
    <w:rsid w:val="00581104"/>
    <w:rsid w:val="0058278A"/>
    <w:rsid w:val="00592F5B"/>
    <w:rsid w:val="00593F3B"/>
    <w:rsid w:val="00595457"/>
    <w:rsid w:val="00596D37"/>
    <w:rsid w:val="005A61B1"/>
    <w:rsid w:val="005A6D2F"/>
    <w:rsid w:val="005C42A9"/>
    <w:rsid w:val="005D2A97"/>
    <w:rsid w:val="005D2AF0"/>
    <w:rsid w:val="005D633E"/>
    <w:rsid w:val="005D756F"/>
    <w:rsid w:val="005E3308"/>
    <w:rsid w:val="005E5228"/>
    <w:rsid w:val="005E67CE"/>
    <w:rsid w:val="005F1BE5"/>
    <w:rsid w:val="005F39E4"/>
    <w:rsid w:val="005F7790"/>
    <w:rsid w:val="006054B4"/>
    <w:rsid w:val="006159F9"/>
    <w:rsid w:val="00622550"/>
    <w:rsid w:val="00625FAF"/>
    <w:rsid w:val="0063346E"/>
    <w:rsid w:val="0063593C"/>
    <w:rsid w:val="00647D08"/>
    <w:rsid w:val="00651616"/>
    <w:rsid w:val="00652BF0"/>
    <w:rsid w:val="00660396"/>
    <w:rsid w:val="0066273D"/>
    <w:rsid w:val="006712C0"/>
    <w:rsid w:val="00672F92"/>
    <w:rsid w:val="00675BC5"/>
    <w:rsid w:val="00676948"/>
    <w:rsid w:val="00682D17"/>
    <w:rsid w:val="006841EB"/>
    <w:rsid w:val="00694699"/>
    <w:rsid w:val="006963FE"/>
    <w:rsid w:val="006A32B0"/>
    <w:rsid w:val="006A3599"/>
    <w:rsid w:val="006C0F42"/>
    <w:rsid w:val="006C1557"/>
    <w:rsid w:val="006C1844"/>
    <w:rsid w:val="006C2CB2"/>
    <w:rsid w:val="006C498A"/>
    <w:rsid w:val="006C56EF"/>
    <w:rsid w:val="006C7CED"/>
    <w:rsid w:val="006D45C5"/>
    <w:rsid w:val="006D5196"/>
    <w:rsid w:val="006E0078"/>
    <w:rsid w:val="006F1508"/>
    <w:rsid w:val="006F3EFB"/>
    <w:rsid w:val="006F475A"/>
    <w:rsid w:val="006F4775"/>
    <w:rsid w:val="006F4FD3"/>
    <w:rsid w:val="006F5F82"/>
    <w:rsid w:val="006F6F39"/>
    <w:rsid w:val="006F74CD"/>
    <w:rsid w:val="006F7A71"/>
    <w:rsid w:val="007051FC"/>
    <w:rsid w:val="007071B6"/>
    <w:rsid w:val="00714490"/>
    <w:rsid w:val="00723230"/>
    <w:rsid w:val="007235B4"/>
    <w:rsid w:val="00726094"/>
    <w:rsid w:val="00732372"/>
    <w:rsid w:val="0073299C"/>
    <w:rsid w:val="00733B24"/>
    <w:rsid w:val="00735620"/>
    <w:rsid w:val="00736490"/>
    <w:rsid w:val="007368C3"/>
    <w:rsid w:val="00743E0A"/>
    <w:rsid w:val="00747775"/>
    <w:rsid w:val="00747B85"/>
    <w:rsid w:val="0075441D"/>
    <w:rsid w:val="00761370"/>
    <w:rsid w:val="00761965"/>
    <w:rsid w:val="00762465"/>
    <w:rsid w:val="00762844"/>
    <w:rsid w:val="00762B25"/>
    <w:rsid w:val="00763070"/>
    <w:rsid w:val="007631ED"/>
    <w:rsid w:val="00764DAF"/>
    <w:rsid w:val="00766AEF"/>
    <w:rsid w:val="00767A11"/>
    <w:rsid w:val="007779F3"/>
    <w:rsid w:val="007A15E7"/>
    <w:rsid w:val="007A26AE"/>
    <w:rsid w:val="007A2757"/>
    <w:rsid w:val="007A35C5"/>
    <w:rsid w:val="007A37DC"/>
    <w:rsid w:val="007A44B2"/>
    <w:rsid w:val="007A528F"/>
    <w:rsid w:val="007A5FE9"/>
    <w:rsid w:val="007B4BA5"/>
    <w:rsid w:val="007B5D50"/>
    <w:rsid w:val="007B64C5"/>
    <w:rsid w:val="007C290C"/>
    <w:rsid w:val="007C31CD"/>
    <w:rsid w:val="007C32B8"/>
    <w:rsid w:val="007C3EC0"/>
    <w:rsid w:val="007C4AF3"/>
    <w:rsid w:val="007D21D0"/>
    <w:rsid w:val="007D2961"/>
    <w:rsid w:val="007D2AE6"/>
    <w:rsid w:val="007D5994"/>
    <w:rsid w:val="007E080E"/>
    <w:rsid w:val="007E142D"/>
    <w:rsid w:val="007E1B8F"/>
    <w:rsid w:val="007E611D"/>
    <w:rsid w:val="007E6FD7"/>
    <w:rsid w:val="007F086C"/>
    <w:rsid w:val="0080255C"/>
    <w:rsid w:val="00802828"/>
    <w:rsid w:val="00802F44"/>
    <w:rsid w:val="0080422F"/>
    <w:rsid w:val="00804979"/>
    <w:rsid w:val="00806AFB"/>
    <w:rsid w:val="00813CD9"/>
    <w:rsid w:val="00824566"/>
    <w:rsid w:val="00824AB7"/>
    <w:rsid w:val="00826FCA"/>
    <w:rsid w:val="0083186E"/>
    <w:rsid w:val="00833105"/>
    <w:rsid w:val="00837B15"/>
    <w:rsid w:val="00847129"/>
    <w:rsid w:val="00855DD5"/>
    <w:rsid w:val="00857542"/>
    <w:rsid w:val="008626DB"/>
    <w:rsid w:val="008668D5"/>
    <w:rsid w:val="00867BC7"/>
    <w:rsid w:val="00870B67"/>
    <w:rsid w:val="00872844"/>
    <w:rsid w:val="0087665E"/>
    <w:rsid w:val="00877776"/>
    <w:rsid w:val="00882FB7"/>
    <w:rsid w:val="00890B8D"/>
    <w:rsid w:val="008915C6"/>
    <w:rsid w:val="00893416"/>
    <w:rsid w:val="008955FE"/>
    <w:rsid w:val="00895DF5"/>
    <w:rsid w:val="00896982"/>
    <w:rsid w:val="0089780F"/>
    <w:rsid w:val="008978F8"/>
    <w:rsid w:val="008A11E0"/>
    <w:rsid w:val="008A2D84"/>
    <w:rsid w:val="008A4638"/>
    <w:rsid w:val="008A6D78"/>
    <w:rsid w:val="008B4464"/>
    <w:rsid w:val="008C14AC"/>
    <w:rsid w:val="008C309B"/>
    <w:rsid w:val="008C3BAB"/>
    <w:rsid w:val="008C43A5"/>
    <w:rsid w:val="008C47F4"/>
    <w:rsid w:val="008D1002"/>
    <w:rsid w:val="008D48A0"/>
    <w:rsid w:val="008D6366"/>
    <w:rsid w:val="008E4384"/>
    <w:rsid w:val="008E46B5"/>
    <w:rsid w:val="008F1014"/>
    <w:rsid w:val="008F2696"/>
    <w:rsid w:val="008F2C81"/>
    <w:rsid w:val="008F3057"/>
    <w:rsid w:val="008F7942"/>
    <w:rsid w:val="0090310F"/>
    <w:rsid w:val="00903137"/>
    <w:rsid w:val="009038D8"/>
    <w:rsid w:val="009132DA"/>
    <w:rsid w:val="009139A1"/>
    <w:rsid w:val="00917673"/>
    <w:rsid w:val="009204CD"/>
    <w:rsid w:val="0092111B"/>
    <w:rsid w:val="00921516"/>
    <w:rsid w:val="009225FE"/>
    <w:rsid w:val="00923E6C"/>
    <w:rsid w:val="009242CA"/>
    <w:rsid w:val="0093126A"/>
    <w:rsid w:val="009354F6"/>
    <w:rsid w:val="00936EBE"/>
    <w:rsid w:val="00937F89"/>
    <w:rsid w:val="00940B2E"/>
    <w:rsid w:val="00940E2A"/>
    <w:rsid w:val="009428E6"/>
    <w:rsid w:val="009454AF"/>
    <w:rsid w:val="00946832"/>
    <w:rsid w:val="009515FB"/>
    <w:rsid w:val="0095582B"/>
    <w:rsid w:val="009615E8"/>
    <w:rsid w:val="009633A6"/>
    <w:rsid w:val="009672C2"/>
    <w:rsid w:val="00974034"/>
    <w:rsid w:val="009742F2"/>
    <w:rsid w:val="00982E3A"/>
    <w:rsid w:val="00983026"/>
    <w:rsid w:val="009842EC"/>
    <w:rsid w:val="00986408"/>
    <w:rsid w:val="00987C80"/>
    <w:rsid w:val="00990E88"/>
    <w:rsid w:val="00992238"/>
    <w:rsid w:val="009951E7"/>
    <w:rsid w:val="0099701C"/>
    <w:rsid w:val="0099712C"/>
    <w:rsid w:val="009A6CD0"/>
    <w:rsid w:val="009C3312"/>
    <w:rsid w:val="009C40D4"/>
    <w:rsid w:val="009C64A6"/>
    <w:rsid w:val="009C66F5"/>
    <w:rsid w:val="009D73A6"/>
    <w:rsid w:val="009E4250"/>
    <w:rsid w:val="009F29CD"/>
    <w:rsid w:val="009F419C"/>
    <w:rsid w:val="009F5948"/>
    <w:rsid w:val="00A02212"/>
    <w:rsid w:val="00A039FC"/>
    <w:rsid w:val="00A06F13"/>
    <w:rsid w:val="00A17FC7"/>
    <w:rsid w:val="00A204BA"/>
    <w:rsid w:val="00A23238"/>
    <w:rsid w:val="00A24CE5"/>
    <w:rsid w:val="00A32F36"/>
    <w:rsid w:val="00A376F6"/>
    <w:rsid w:val="00A37BA8"/>
    <w:rsid w:val="00A44E01"/>
    <w:rsid w:val="00A479FD"/>
    <w:rsid w:val="00A50B6D"/>
    <w:rsid w:val="00A53390"/>
    <w:rsid w:val="00A5712D"/>
    <w:rsid w:val="00A61389"/>
    <w:rsid w:val="00A62B1E"/>
    <w:rsid w:val="00A62C0F"/>
    <w:rsid w:val="00A671B8"/>
    <w:rsid w:val="00A7171F"/>
    <w:rsid w:val="00A74805"/>
    <w:rsid w:val="00A7494E"/>
    <w:rsid w:val="00A76925"/>
    <w:rsid w:val="00A806BA"/>
    <w:rsid w:val="00A835CC"/>
    <w:rsid w:val="00A91CA6"/>
    <w:rsid w:val="00A95AF1"/>
    <w:rsid w:val="00A9722B"/>
    <w:rsid w:val="00AA1462"/>
    <w:rsid w:val="00AA4853"/>
    <w:rsid w:val="00AB199A"/>
    <w:rsid w:val="00AB44D6"/>
    <w:rsid w:val="00AC185E"/>
    <w:rsid w:val="00AC1892"/>
    <w:rsid w:val="00AC344B"/>
    <w:rsid w:val="00AC416B"/>
    <w:rsid w:val="00AD7867"/>
    <w:rsid w:val="00AE286A"/>
    <w:rsid w:val="00AE2E46"/>
    <w:rsid w:val="00B0251D"/>
    <w:rsid w:val="00B071A0"/>
    <w:rsid w:val="00B07D24"/>
    <w:rsid w:val="00B11BEE"/>
    <w:rsid w:val="00B24D11"/>
    <w:rsid w:val="00B31BA6"/>
    <w:rsid w:val="00B35E77"/>
    <w:rsid w:val="00B406C9"/>
    <w:rsid w:val="00B425AA"/>
    <w:rsid w:val="00B44498"/>
    <w:rsid w:val="00B4530B"/>
    <w:rsid w:val="00B5492D"/>
    <w:rsid w:val="00B57EDB"/>
    <w:rsid w:val="00B608C3"/>
    <w:rsid w:val="00B647C5"/>
    <w:rsid w:val="00B67F4B"/>
    <w:rsid w:val="00B72C27"/>
    <w:rsid w:val="00B75486"/>
    <w:rsid w:val="00B8350C"/>
    <w:rsid w:val="00B85332"/>
    <w:rsid w:val="00B854C9"/>
    <w:rsid w:val="00B867D9"/>
    <w:rsid w:val="00B86A72"/>
    <w:rsid w:val="00B90261"/>
    <w:rsid w:val="00B93273"/>
    <w:rsid w:val="00B94260"/>
    <w:rsid w:val="00BA21B9"/>
    <w:rsid w:val="00BA36A4"/>
    <w:rsid w:val="00BA5ACF"/>
    <w:rsid w:val="00BA621B"/>
    <w:rsid w:val="00BA665F"/>
    <w:rsid w:val="00BB1568"/>
    <w:rsid w:val="00BB297C"/>
    <w:rsid w:val="00BB7788"/>
    <w:rsid w:val="00BC0149"/>
    <w:rsid w:val="00BC251B"/>
    <w:rsid w:val="00BE0C00"/>
    <w:rsid w:val="00BE43C2"/>
    <w:rsid w:val="00BF1F0B"/>
    <w:rsid w:val="00BF77AA"/>
    <w:rsid w:val="00C105AC"/>
    <w:rsid w:val="00C212D5"/>
    <w:rsid w:val="00C366A4"/>
    <w:rsid w:val="00C37C50"/>
    <w:rsid w:val="00C457E5"/>
    <w:rsid w:val="00C47E6C"/>
    <w:rsid w:val="00C502BD"/>
    <w:rsid w:val="00C56080"/>
    <w:rsid w:val="00C57EB1"/>
    <w:rsid w:val="00C6374E"/>
    <w:rsid w:val="00C66835"/>
    <w:rsid w:val="00C67317"/>
    <w:rsid w:val="00C82FEE"/>
    <w:rsid w:val="00C9125B"/>
    <w:rsid w:val="00C93AB4"/>
    <w:rsid w:val="00C97B8E"/>
    <w:rsid w:val="00CA3D60"/>
    <w:rsid w:val="00CA70F7"/>
    <w:rsid w:val="00CB083F"/>
    <w:rsid w:val="00CB245C"/>
    <w:rsid w:val="00CB30E1"/>
    <w:rsid w:val="00CB48D9"/>
    <w:rsid w:val="00CB4902"/>
    <w:rsid w:val="00CC2731"/>
    <w:rsid w:val="00CC49B7"/>
    <w:rsid w:val="00CC660B"/>
    <w:rsid w:val="00CC772F"/>
    <w:rsid w:val="00CD438E"/>
    <w:rsid w:val="00CE0139"/>
    <w:rsid w:val="00CE1CE6"/>
    <w:rsid w:val="00CE4FF5"/>
    <w:rsid w:val="00CF3601"/>
    <w:rsid w:val="00CF4EF0"/>
    <w:rsid w:val="00D109FC"/>
    <w:rsid w:val="00D1388B"/>
    <w:rsid w:val="00D1683D"/>
    <w:rsid w:val="00D2536F"/>
    <w:rsid w:val="00D2579B"/>
    <w:rsid w:val="00D30F7F"/>
    <w:rsid w:val="00D337F9"/>
    <w:rsid w:val="00D40228"/>
    <w:rsid w:val="00D452A8"/>
    <w:rsid w:val="00D457CA"/>
    <w:rsid w:val="00D47227"/>
    <w:rsid w:val="00D673DB"/>
    <w:rsid w:val="00D809A0"/>
    <w:rsid w:val="00D80F7A"/>
    <w:rsid w:val="00D831B2"/>
    <w:rsid w:val="00D90EDA"/>
    <w:rsid w:val="00D943BA"/>
    <w:rsid w:val="00D96E19"/>
    <w:rsid w:val="00D9713D"/>
    <w:rsid w:val="00DA0D62"/>
    <w:rsid w:val="00DA3831"/>
    <w:rsid w:val="00DA3D47"/>
    <w:rsid w:val="00DA426A"/>
    <w:rsid w:val="00DA7D85"/>
    <w:rsid w:val="00DB1323"/>
    <w:rsid w:val="00DB4658"/>
    <w:rsid w:val="00DB53EB"/>
    <w:rsid w:val="00DC404B"/>
    <w:rsid w:val="00DE5FA6"/>
    <w:rsid w:val="00E12551"/>
    <w:rsid w:val="00E12D43"/>
    <w:rsid w:val="00E21021"/>
    <w:rsid w:val="00E302BE"/>
    <w:rsid w:val="00E305D9"/>
    <w:rsid w:val="00E3503A"/>
    <w:rsid w:val="00E439F2"/>
    <w:rsid w:val="00E454C8"/>
    <w:rsid w:val="00E46DF1"/>
    <w:rsid w:val="00E61E48"/>
    <w:rsid w:val="00E620F0"/>
    <w:rsid w:val="00E677C9"/>
    <w:rsid w:val="00E70511"/>
    <w:rsid w:val="00E70B10"/>
    <w:rsid w:val="00E77F92"/>
    <w:rsid w:val="00E83213"/>
    <w:rsid w:val="00E901C4"/>
    <w:rsid w:val="00E9183C"/>
    <w:rsid w:val="00E94A33"/>
    <w:rsid w:val="00E978AC"/>
    <w:rsid w:val="00EA6BF1"/>
    <w:rsid w:val="00EA7931"/>
    <w:rsid w:val="00EB683D"/>
    <w:rsid w:val="00EB726D"/>
    <w:rsid w:val="00EC32F7"/>
    <w:rsid w:val="00ED2594"/>
    <w:rsid w:val="00EE1F08"/>
    <w:rsid w:val="00EE22D8"/>
    <w:rsid w:val="00EF73AB"/>
    <w:rsid w:val="00F1150D"/>
    <w:rsid w:val="00F14AA6"/>
    <w:rsid w:val="00F17EE6"/>
    <w:rsid w:val="00F21DCC"/>
    <w:rsid w:val="00F226F6"/>
    <w:rsid w:val="00F26657"/>
    <w:rsid w:val="00F32155"/>
    <w:rsid w:val="00F331A3"/>
    <w:rsid w:val="00F33CEE"/>
    <w:rsid w:val="00F34AA2"/>
    <w:rsid w:val="00F352F8"/>
    <w:rsid w:val="00F40CB3"/>
    <w:rsid w:val="00F43F9E"/>
    <w:rsid w:val="00F46660"/>
    <w:rsid w:val="00F46663"/>
    <w:rsid w:val="00F57468"/>
    <w:rsid w:val="00F57E32"/>
    <w:rsid w:val="00F606A9"/>
    <w:rsid w:val="00F65DE9"/>
    <w:rsid w:val="00F7242F"/>
    <w:rsid w:val="00F73EC5"/>
    <w:rsid w:val="00F8230B"/>
    <w:rsid w:val="00F849E1"/>
    <w:rsid w:val="00FA5EDA"/>
    <w:rsid w:val="00FB7B68"/>
    <w:rsid w:val="00FC319D"/>
    <w:rsid w:val="00FC65A4"/>
    <w:rsid w:val="00FC6F79"/>
    <w:rsid w:val="00FD5C68"/>
    <w:rsid w:val="00FD629F"/>
    <w:rsid w:val="00FD725D"/>
    <w:rsid w:val="00FD7F42"/>
    <w:rsid w:val="00FE6513"/>
    <w:rsid w:val="00FF0FD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568"/>
    <w:rPr>
      <w:rFonts w:eastAsia="Calibri"/>
      <w:lang w:val="en-GB"/>
    </w:rPr>
  </w:style>
  <w:style w:type="paragraph" w:styleId="4">
    <w:name w:val="heading 4"/>
    <w:basedOn w:val="a"/>
    <w:next w:val="a"/>
    <w:link w:val="40"/>
    <w:qFormat/>
    <w:rsid w:val="00BB15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BB1568"/>
    <w:pPr>
      <w:keepNext/>
      <w:spacing w:before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B1568"/>
    <w:pPr>
      <w:keepNext/>
      <w:jc w:val="both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B1568"/>
    <w:rPr>
      <w:rFonts w:eastAsia="Calibri"/>
      <w:sz w:val="28"/>
      <w:szCs w:val="22"/>
    </w:rPr>
  </w:style>
  <w:style w:type="character" w:customStyle="1" w:styleId="NoSpacingChar">
    <w:name w:val="No Spacing Char"/>
    <w:link w:val="1"/>
    <w:locked/>
    <w:rsid w:val="00BB1568"/>
    <w:rPr>
      <w:rFonts w:eastAsia="Calibri"/>
      <w:sz w:val="28"/>
      <w:szCs w:val="22"/>
      <w:lang w:val="ru-RU" w:eastAsia="ru-RU" w:bidi="ar-SA"/>
    </w:rPr>
  </w:style>
  <w:style w:type="character" w:customStyle="1" w:styleId="40">
    <w:name w:val="Заголовок 4 Знак"/>
    <w:link w:val="4"/>
    <w:locked/>
    <w:rsid w:val="00BB1568"/>
    <w:rPr>
      <w:rFonts w:eastAsia="Calibri"/>
      <w:b/>
      <w:sz w:val="36"/>
      <w:lang w:val="en-GB" w:eastAsia="ru-RU" w:bidi="ar-SA"/>
    </w:rPr>
  </w:style>
  <w:style w:type="character" w:customStyle="1" w:styleId="50">
    <w:name w:val="Заголовок 5 Знак"/>
    <w:link w:val="5"/>
    <w:locked/>
    <w:rsid w:val="00BB1568"/>
    <w:rPr>
      <w:rFonts w:eastAsia="Calibri"/>
      <w:b/>
      <w:sz w:val="28"/>
      <w:lang w:val="en-GB" w:eastAsia="ru-RU" w:bidi="ar-SA"/>
    </w:rPr>
  </w:style>
  <w:style w:type="character" w:customStyle="1" w:styleId="70">
    <w:name w:val="Заголовок 7 Знак"/>
    <w:link w:val="7"/>
    <w:locked/>
    <w:rsid w:val="00BB1568"/>
    <w:rPr>
      <w:rFonts w:eastAsia="Calibri"/>
      <w:sz w:val="28"/>
      <w:lang w:val="ru-RU" w:eastAsia="ru-RU" w:bidi="ar-SA"/>
    </w:rPr>
  </w:style>
  <w:style w:type="paragraph" w:styleId="3">
    <w:name w:val="Body Text 3"/>
    <w:basedOn w:val="a"/>
    <w:link w:val="30"/>
    <w:rsid w:val="00BB1568"/>
    <w:pPr>
      <w:jc w:val="center"/>
    </w:pPr>
    <w:rPr>
      <w:b/>
      <w:sz w:val="28"/>
      <w:lang w:val="ru-RU"/>
    </w:rPr>
  </w:style>
  <w:style w:type="character" w:customStyle="1" w:styleId="30">
    <w:name w:val="Основной текст 3 Знак"/>
    <w:link w:val="3"/>
    <w:locked/>
    <w:rsid w:val="00BB1568"/>
    <w:rPr>
      <w:rFonts w:eastAsia="Calibri"/>
      <w:b/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BB1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B1568"/>
    <w:rPr>
      <w:rFonts w:eastAsia="Calibri"/>
      <w:lang w:val="en-GB" w:eastAsia="ru-RU" w:bidi="ar-SA"/>
    </w:rPr>
  </w:style>
  <w:style w:type="character" w:styleId="a5">
    <w:name w:val="page number"/>
    <w:rsid w:val="00BB1568"/>
    <w:rPr>
      <w:rFonts w:cs="Times New Roman"/>
    </w:rPr>
  </w:style>
  <w:style w:type="paragraph" w:styleId="a6">
    <w:name w:val="footer"/>
    <w:basedOn w:val="a"/>
    <w:link w:val="a7"/>
    <w:semiHidden/>
    <w:rsid w:val="00BB1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BB1568"/>
    <w:rPr>
      <w:rFonts w:eastAsia="Calibri"/>
      <w:lang w:val="en-GB" w:eastAsia="ru-RU" w:bidi="ar-SA"/>
    </w:rPr>
  </w:style>
  <w:style w:type="paragraph" w:customStyle="1" w:styleId="ConsPlusTitle">
    <w:name w:val="ConsPlusTitle"/>
    <w:rsid w:val="008025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E22D8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9">
    <w:name w:val="Hyperlink"/>
    <w:uiPriority w:val="99"/>
    <w:unhideWhenUsed/>
    <w:rsid w:val="000632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32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ConsPlusNormal">
    <w:name w:val="ConsPlusNormal"/>
    <w:rsid w:val="00C502BD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A37B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3B51AB"/>
  </w:style>
  <w:style w:type="character" w:customStyle="1" w:styleId="ad">
    <w:name w:val="Текст сноски Знак"/>
    <w:basedOn w:val="a0"/>
    <w:link w:val="ac"/>
    <w:rsid w:val="003B51AB"/>
    <w:rPr>
      <w:rFonts w:eastAsia="Calibri"/>
      <w:lang w:val="en-GB"/>
    </w:rPr>
  </w:style>
  <w:style w:type="character" w:styleId="ae">
    <w:name w:val="footnote reference"/>
    <w:basedOn w:val="a0"/>
    <w:rsid w:val="003B51AB"/>
    <w:rPr>
      <w:vertAlign w:val="superscript"/>
    </w:rPr>
  </w:style>
  <w:style w:type="paragraph" w:styleId="af">
    <w:name w:val="endnote text"/>
    <w:basedOn w:val="a"/>
    <w:link w:val="af0"/>
    <w:rsid w:val="003B51AB"/>
  </w:style>
  <w:style w:type="character" w:customStyle="1" w:styleId="af0">
    <w:name w:val="Текст концевой сноски Знак"/>
    <w:basedOn w:val="a0"/>
    <w:link w:val="af"/>
    <w:rsid w:val="003B51AB"/>
    <w:rPr>
      <w:rFonts w:eastAsia="Calibri"/>
      <w:lang w:val="en-GB"/>
    </w:rPr>
  </w:style>
  <w:style w:type="character" w:styleId="af1">
    <w:name w:val="endnote reference"/>
    <w:basedOn w:val="a0"/>
    <w:rsid w:val="003B51AB"/>
    <w:rPr>
      <w:vertAlign w:val="superscript"/>
    </w:rPr>
  </w:style>
  <w:style w:type="character" w:styleId="af2">
    <w:name w:val="annotation reference"/>
    <w:basedOn w:val="a0"/>
    <w:rsid w:val="003B51AB"/>
    <w:rPr>
      <w:sz w:val="16"/>
      <w:szCs w:val="16"/>
    </w:rPr>
  </w:style>
  <w:style w:type="paragraph" w:styleId="af3">
    <w:name w:val="annotation text"/>
    <w:basedOn w:val="a"/>
    <w:link w:val="af4"/>
    <w:rsid w:val="003B51AB"/>
  </w:style>
  <w:style w:type="character" w:customStyle="1" w:styleId="af4">
    <w:name w:val="Текст примечания Знак"/>
    <w:basedOn w:val="a0"/>
    <w:link w:val="af3"/>
    <w:rsid w:val="003B51AB"/>
    <w:rPr>
      <w:rFonts w:eastAsia="Calibri"/>
      <w:lang w:val="en-GB"/>
    </w:rPr>
  </w:style>
  <w:style w:type="paragraph" w:styleId="af5">
    <w:name w:val="annotation subject"/>
    <w:basedOn w:val="af3"/>
    <w:next w:val="af3"/>
    <w:link w:val="af6"/>
    <w:rsid w:val="003B51AB"/>
    <w:rPr>
      <w:b/>
      <w:bCs/>
    </w:rPr>
  </w:style>
  <w:style w:type="character" w:customStyle="1" w:styleId="af6">
    <w:name w:val="Тема примечания Знак"/>
    <w:basedOn w:val="af4"/>
    <w:link w:val="af5"/>
    <w:rsid w:val="003B51AB"/>
    <w:rPr>
      <w:rFonts w:eastAsia="Calibri"/>
      <w:b/>
      <w:bCs/>
      <w:lang w:val="en-GB"/>
    </w:rPr>
  </w:style>
  <w:style w:type="paragraph" w:styleId="af7">
    <w:name w:val="Balloon Text"/>
    <w:basedOn w:val="a"/>
    <w:link w:val="af8"/>
    <w:rsid w:val="003B51A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B51AB"/>
    <w:rPr>
      <w:rFonts w:ascii="Tahoma" w:eastAsia="Calibri" w:hAnsi="Tahoma" w:cs="Tahoma"/>
      <w:sz w:val="16"/>
      <w:szCs w:val="16"/>
      <w:lang w:val="en-GB"/>
    </w:rPr>
  </w:style>
  <w:style w:type="character" w:customStyle="1" w:styleId="normaltextrun">
    <w:name w:val="normaltextrun"/>
    <w:basedOn w:val="a0"/>
    <w:rsid w:val="004F0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568"/>
    <w:rPr>
      <w:rFonts w:eastAsia="Calibri"/>
      <w:lang w:val="en-GB"/>
    </w:rPr>
  </w:style>
  <w:style w:type="paragraph" w:styleId="4">
    <w:name w:val="heading 4"/>
    <w:basedOn w:val="a"/>
    <w:next w:val="a"/>
    <w:link w:val="40"/>
    <w:qFormat/>
    <w:rsid w:val="00BB15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BB1568"/>
    <w:pPr>
      <w:keepNext/>
      <w:spacing w:before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B1568"/>
    <w:pPr>
      <w:keepNext/>
      <w:jc w:val="both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B1568"/>
    <w:rPr>
      <w:rFonts w:eastAsia="Calibri"/>
      <w:sz w:val="28"/>
      <w:szCs w:val="22"/>
    </w:rPr>
  </w:style>
  <w:style w:type="character" w:customStyle="1" w:styleId="NoSpacingChar">
    <w:name w:val="No Spacing Char"/>
    <w:link w:val="1"/>
    <w:locked/>
    <w:rsid w:val="00BB1568"/>
    <w:rPr>
      <w:rFonts w:eastAsia="Calibri"/>
      <w:sz w:val="28"/>
      <w:szCs w:val="22"/>
      <w:lang w:val="ru-RU" w:eastAsia="ru-RU" w:bidi="ar-SA"/>
    </w:rPr>
  </w:style>
  <w:style w:type="character" w:customStyle="1" w:styleId="40">
    <w:name w:val="Заголовок 4 Знак"/>
    <w:link w:val="4"/>
    <w:locked/>
    <w:rsid w:val="00BB1568"/>
    <w:rPr>
      <w:rFonts w:eastAsia="Calibri"/>
      <w:b/>
      <w:sz w:val="36"/>
      <w:lang w:val="en-GB" w:eastAsia="ru-RU" w:bidi="ar-SA"/>
    </w:rPr>
  </w:style>
  <w:style w:type="character" w:customStyle="1" w:styleId="50">
    <w:name w:val="Заголовок 5 Знак"/>
    <w:link w:val="5"/>
    <w:locked/>
    <w:rsid w:val="00BB1568"/>
    <w:rPr>
      <w:rFonts w:eastAsia="Calibri"/>
      <w:b/>
      <w:sz w:val="28"/>
      <w:lang w:val="en-GB" w:eastAsia="ru-RU" w:bidi="ar-SA"/>
    </w:rPr>
  </w:style>
  <w:style w:type="character" w:customStyle="1" w:styleId="70">
    <w:name w:val="Заголовок 7 Знак"/>
    <w:link w:val="7"/>
    <w:locked/>
    <w:rsid w:val="00BB1568"/>
    <w:rPr>
      <w:rFonts w:eastAsia="Calibri"/>
      <w:sz w:val="28"/>
      <w:lang w:val="ru-RU" w:eastAsia="ru-RU" w:bidi="ar-SA"/>
    </w:rPr>
  </w:style>
  <w:style w:type="paragraph" w:styleId="3">
    <w:name w:val="Body Text 3"/>
    <w:basedOn w:val="a"/>
    <w:link w:val="30"/>
    <w:rsid w:val="00BB1568"/>
    <w:pPr>
      <w:jc w:val="center"/>
    </w:pPr>
    <w:rPr>
      <w:b/>
      <w:sz w:val="28"/>
      <w:lang w:val="ru-RU"/>
    </w:rPr>
  </w:style>
  <w:style w:type="character" w:customStyle="1" w:styleId="30">
    <w:name w:val="Основной текст 3 Знак"/>
    <w:link w:val="3"/>
    <w:locked/>
    <w:rsid w:val="00BB1568"/>
    <w:rPr>
      <w:rFonts w:eastAsia="Calibri"/>
      <w:b/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BB1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B1568"/>
    <w:rPr>
      <w:rFonts w:eastAsia="Calibri"/>
      <w:lang w:val="en-GB" w:eastAsia="ru-RU" w:bidi="ar-SA"/>
    </w:rPr>
  </w:style>
  <w:style w:type="character" w:styleId="a5">
    <w:name w:val="page number"/>
    <w:rsid w:val="00BB1568"/>
    <w:rPr>
      <w:rFonts w:cs="Times New Roman"/>
    </w:rPr>
  </w:style>
  <w:style w:type="paragraph" w:styleId="a6">
    <w:name w:val="footer"/>
    <w:basedOn w:val="a"/>
    <w:link w:val="a7"/>
    <w:semiHidden/>
    <w:rsid w:val="00BB1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BB1568"/>
    <w:rPr>
      <w:rFonts w:eastAsia="Calibri"/>
      <w:lang w:val="en-GB" w:eastAsia="ru-RU" w:bidi="ar-SA"/>
    </w:rPr>
  </w:style>
  <w:style w:type="paragraph" w:customStyle="1" w:styleId="ConsPlusTitle">
    <w:name w:val="ConsPlusTitle"/>
    <w:rsid w:val="008025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EE22D8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9">
    <w:name w:val="Hyperlink"/>
    <w:uiPriority w:val="99"/>
    <w:unhideWhenUsed/>
    <w:rsid w:val="000632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32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ConsPlusNormal">
    <w:name w:val="ConsPlusNormal"/>
    <w:rsid w:val="00C502BD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A37B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2A8C99DBB7CD3E28A2B84AD635EA739BBA1FBE620C339E52B0FC0F16F47C13A18C72F9565F6BD51779063E87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8C99DBB7CD3E28A2B84BB6032FB3CBEADA4E92DC736B370509BAC38E47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03D6-6639-459B-A687-5C1A56DB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Bakalova-MV</cp:lastModifiedBy>
  <cp:revision>6</cp:revision>
  <cp:lastPrinted>2018-05-28T02:45:00Z</cp:lastPrinted>
  <dcterms:created xsi:type="dcterms:W3CDTF">2018-05-24T03:47:00Z</dcterms:created>
  <dcterms:modified xsi:type="dcterms:W3CDTF">2018-05-28T02:46:00Z</dcterms:modified>
</cp:coreProperties>
</file>